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306.75pt;mso-position-horizontal-relative:page;mso-position-vertical-relative:page;z-index:15728640" coordorigin="0,0" coordsize="12240,6135">
            <v:shape style="position:absolute;left:0;top:4204;width:12240;height:1930" type="#_x0000_t202" filled="true" fillcolor="#f2f0f0" stroked="false">
              <v:textbox inset="0,0,0,0">
                <w:txbxContent>
                  <w:p>
                    <w:pPr>
                      <w:spacing w:line="240" w:lineRule="auto" w:before="0"/>
                      <w:rPr>
                        <w:sz w:val="30"/>
                      </w:rPr>
                    </w:pPr>
                  </w:p>
                  <w:p>
                    <w:pPr>
                      <w:spacing w:line="240" w:lineRule="auto" w:before="0"/>
                      <w:rPr>
                        <w:sz w:val="26"/>
                      </w:rPr>
                    </w:pPr>
                  </w:p>
                  <w:p>
                    <w:pPr>
                      <w:spacing w:before="1"/>
                      <w:ind w:left="1440" w:right="1258" w:firstLine="0"/>
                      <w:jc w:val="left"/>
                      <w:rPr>
                        <w:sz w:val="22"/>
                      </w:rPr>
                    </w:pPr>
                    <w:r>
                      <w:rPr>
                        <w:color w:val="231F20"/>
                        <w:sz w:val="22"/>
                      </w:rPr>
                      <w:t>In this activity, students explore genetic inheritance patterns using the black bear population of the Great Bear Rainforest.</w:t>
                    </w:r>
                  </w:p>
                </w:txbxContent>
              </v:textbox>
              <v:fill type="solid"/>
              <w10:wrap type="none"/>
            </v:shape>
            <v:shape style="position:absolute;left:0;top:0;width:12240;height:4205" type="#_x0000_t202" filled="true" fillcolor="#2d3d04" stroked="false">
              <v:textbox inset="0,0,0,0">
                <w:txbxContent>
                  <w:p>
                    <w:pPr>
                      <w:spacing w:line="240" w:lineRule="auto" w:before="0"/>
                      <w:rPr>
                        <w:sz w:val="40"/>
                      </w:rPr>
                    </w:pPr>
                  </w:p>
                  <w:p>
                    <w:pPr>
                      <w:spacing w:before="296"/>
                      <w:ind w:left="1440" w:right="0" w:firstLine="0"/>
                      <w:jc w:val="left"/>
                      <w:rPr>
                        <w:sz w:val="30"/>
                      </w:rPr>
                    </w:pPr>
                    <w:r>
                      <w:rPr>
                        <w:color w:val="B6AA38"/>
                        <w:sz w:val="30"/>
                      </w:rPr>
                      <w:t>Great Bear Rainforest Activity Plan</w:t>
                    </w:r>
                  </w:p>
                  <w:p>
                    <w:pPr>
                      <w:spacing w:line="240" w:lineRule="auto" w:before="8"/>
                      <w:rPr>
                        <w:sz w:val="28"/>
                      </w:rPr>
                    </w:pPr>
                  </w:p>
                  <w:p>
                    <w:pPr>
                      <w:spacing w:line="220" w:lineRule="auto" w:before="0"/>
                      <w:ind w:left="1440" w:right="2364" w:firstLine="0"/>
                      <w:jc w:val="left"/>
                      <w:rPr>
                        <w:sz w:val="40"/>
                      </w:rPr>
                    </w:pPr>
                    <w:r>
                      <w:rPr>
                        <w:color w:val="FFFFFF"/>
                        <w:sz w:val="40"/>
                      </w:rPr>
                      <w:t>How do </w:t>
                    </w:r>
                    <w:r>
                      <w:rPr>
                        <w:color w:val="FFFFFF"/>
                        <w:spacing w:val="-3"/>
                        <w:sz w:val="40"/>
                      </w:rPr>
                      <w:t>black </w:t>
                    </w:r>
                    <w:r>
                      <w:rPr>
                        <w:color w:val="FFFFFF"/>
                        <w:sz w:val="40"/>
                      </w:rPr>
                      <w:t>bears </w:t>
                    </w:r>
                    <w:r>
                      <w:rPr>
                        <w:color w:val="FFFFFF"/>
                        <w:spacing w:val="-3"/>
                        <w:sz w:val="40"/>
                      </w:rPr>
                      <w:t>in </w:t>
                    </w:r>
                    <w:r>
                      <w:rPr>
                        <w:color w:val="FFFFFF"/>
                        <w:sz w:val="40"/>
                      </w:rPr>
                      <w:t>the </w:t>
                    </w:r>
                    <w:r>
                      <w:rPr>
                        <w:color w:val="FFFFFF"/>
                        <w:spacing w:val="-3"/>
                        <w:sz w:val="40"/>
                      </w:rPr>
                      <w:t>Great </w:t>
                    </w:r>
                    <w:r>
                      <w:rPr>
                        <w:color w:val="FFFFFF"/>
                        <w:sz w:val="40"/>
                      </w:rPr>
                      <w:t>Bear Rainforest demonstrate inheritance</w:t>
                    </w:r>
                    <w:r>
                      <w:rPr>
                        <w:color w:val="FFFFFF"/>
                        <w:spacing w:val="-72"/>
                        <w:sz w:val="40"/>
                      </w:rPr>
                      <w:t> </w:t>
                    </w:r>
                    <w:r>
                      <w:rPr>
                        <w:color w:val="FFFFFF"/>
                        <w:sz w:val="40"/>
                      </w:rPr>
                      <w:t>patterns?</w:t>
                    </w:r>
                  </w:p>
                </w:txbxContent>
              </v:textbox>
              <v:fill type="solid"/>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Heading1"/>
        <w:spacing w:before="100"/>
      </w:pPr>
      <w:r>
        <w:rPr>
          <w:color w:val="2D3D04"/>
        </w:rPr>
        <w:t>Learning Objectives</w:t>
      </w:r>
    </w:p>
    <w:p>
      <w:pPr>
        <w:pStyle w:val="BodyText"/>
        <w:spacing w:before="347"/>
        <w:ind w:left="1440"/>
      </w:pPr>
      <w:r>
        <w:rPr>
          <w:color w:val="231F20"/>
        </w:rPr>
        <w:t>Students will:</w:t>
      </w:r>
    </w:p>
    <w:p>
      <w:pPr>
        <w:pStyle w:val="ListParagraph"/>
        <w:numPr>
          <w:ilvl w:val="0"/>
          <w:numId w:val="1"/>
        </w:numPr>
        <w:tabs>
          <w:tab w:pos="2069" w:val="left" w:leader="none"/>
          <w:tab w:pos="2070" w:val="left" w:leader="none"/>
        </w:tabs>
        <w:spacing w:line="240" w:lineRule="auto" w:before="141" w:after="0"/>
        <w:ind w:left="2069" w:right="0" w:hanging="451"/>
        <w:jc w:val="left"/>
        <w:rPr>
          <w:sz w:val="22"/>
        </w:rPr>
      </w:pPr>
      <w:r>
        <w:rPr>
          <w:color w:val="231F20"/>
          <w:sz w:val="22"/>
        </w:rPr>
        <w:t>Construct, analyze, and interpret Punnet squares</w:t>
      </w:r>
    </w:p>
    <w:p>
      <w:pPr>
        <w:pStyle w:val="ListParagraph"/>
        <w:numPr>
          <w:ilvl w:val="0"/>
          <w:numId w:val="1"/>
        </w:numPr>
        <w:tabs>
          <w:tab w:pos="2069" w:val="left" w:leader="none"/>
          <w:tab w:pos="2070" w:val="left" w:leader="none"/>
        </w:tabs>
        <w:spacing w:line="208" w:lineRule="auto" w:before="171" w:after="0"/>
        <w:ind w:left="2069" w:right="1828" w:hanging="450"/>
        <w:jc w:val="left"/>
        <w:rPr>
          <w:sz w:val="22"/>
        </w:rPr>
      </w:pPr>
      <w:r>
        <w:rPr>
          <w:color w:val="231F20"/>
          <w:sz w:val="22"/>
        </w:rPr>
        <w:t>Use knowledge of scientific concepts to draw conclusions that are consistent with evidence</w:t>
      </w:r>
    </w:p>
    <w:p>
      <w:pPr>
        <w:pStyle w:val="ListParagraph"/>
        <w:numPr>
          <w:ilvl w:val="0"/>
          <w:numId w:val="1"/>
        </w:numPr>
        <w:tabs>
          <w:tab w:pos="2069" w:val="left" w:leader="none"/>
          <w:tab w:pos="2070" w:val="left" w:leader="none"/>
        </w:tabs>
        <w:spacing w:line="208" w:lineRule="auto" w:before="179" w:after="0"/>
        <w:ind w:left="2069" w:right="1673" w:hanging="450"/>
        <w:jc w:val="left"/>
        <w:rPr>
          <w:sz w:val="22"/>
        </w:rPr>
      </w:pPr>
      <w:r>
        <w:rPr>
          <w:color w:val="231F20"/>
          <w:sz w:val="22"/>
        </w:rPr>
        <w:t>Make observations aimed at identifying their own questions, including increasingly complex ones, about the natural</w:t>
      </w:r>
      <w:r>
        <w:rPr>
          <w:color w:val="231F20"/>
          <w:spacing w:val="-1"/>
          <w:sz w:val="22"/>
        </w:rPr>
        <w:t> </w:t>
      </w:r>
      <w:r>
        <w:rPr>
          <w:color w:val="231F20"/>
          <w:sz w:val="22"/>
        </w:rPr>
        <w:t>world</w:t>
      </w:r>
    </w:p>
    <w:p>
      <w:pPr>
        <w:pStyle w:val="ListParagraph"/>
        <w:numPr>
          <w:ilvl w:val="0"/>
          <w:numId w:val="1"/>
        </w:numPr>
        <w:tabs>
          <w:tab w:pos="2069" w:val="left" w:leader="none"/>
          <w:tab w:pos="2070" w:val="left" w:leader="none"/>
        </w:tabs>
        <w:spacing w:line="208" w:lineRule="auto" w:before="178" w:after="0"/>
        <w:ind w:left="2069" w:right="1735" w:hanging="450"/>
        <w:jc w:val="left"/>
        <w:rPr>
          <w:sz w:val="22"/>
        </w:rPr>
      </w:pPr>
      <w:r>
        <w:rPr>
          <w:color w:val="231F20"/>
          <w:sz w:val="22"/>
        </w:rPr>
        <w:t>Apply </w:t>
      </w:r>
      <w:r>
        <w:rPr>
          <w:color w:val="231F20"/>
          <w:spacing w:val="2"/>
          <w:sz w:val="22"/>
        </w:rPr>
        <w:t>First </w:t>
      </w:r>
      <w:r>
        <w:rPr>
          <w:color w:val="231F20"/>
          <w:sz w:val="22"/>
        </w:rPr>
        <w:t>Peoples perspectives and knowledge, other ways of knowing, and local knowledge as sources of</w:t>
      </w:r>
      <w:r>
        <w:rPr>
          <w:color w:val="231F20"/>
          <w:spacing w:val="-1"/>
          <w:sz w:val="22"/>
        </w:rPr>
        <w:t> </w:t>
      </w:r>
      <w:r>
        <w:rPr>
          <w:color w:val="231F20"/>
          <w:sz w:val="22"/>
        </w:rPr>
        <w:t>information</w:t>
      </w:r>
    </w:p>
    <w:p>
      <w:pPr>
        <w:pStyle w:val="ListParagraph"/>
        <w:numPr>
          <w:ilvl w:val="0"/>
          <w:numId w:val="1"/>
        </w:numPr>
        <w:tabs>
          <w:tab w:pos="2068" w:val="left" w:leader="none"/>
          <w:tab w:pos="2069" w:val="left" w:leader="none"/>
        </w:tabs>
        <w:spacing w:line="240" w:lineRule="auto" w:before="148" w:after="0"/>
        <w:ind w:left="2068" w:right="0" w:hanging="450"/>
        <w:jc w:val="left"/>
        <w:rPr>
          <w:sz w:val="22"/>
        </w:rPr>
      </w:pPr>
      <w:r>
        <w:rPr>
          <w:color w:val="231F20"/>
          <w:sz w:val="22"/>
        </w:rPr>
        <w:t>Understand, over the course of this</w:t>
      </w:r>
      <w:r>
        <w:rPr>
          <w:color w:val="231F20"/>
          <w:spacing w:val="-1"/>
          <w:sz w:val="22"/>
        </w:rPr>
        <w:t> </w:t>
      </w:r>
      <w:r>
        <w:rPr>
          <w:color w:val="231F20"/>
          <w:spacing w:val="3"/>
          <w:sz w:val="22"/>
        </w:rPr>
        <w:t>activity:</w:t>
      </w:r>
    </w:p>
    <w:p>
      <w:pPr>
        <w:pStyle w:val="BodyText"/>
        <w:tabs>
          <w:tab w:pos="2788" w:val="left" w:leader="none"/>
        </w:tabs>
        <w:spacing w:before="161"/>
        <w:ind w:left="2428"/>
      </w:pPr>
      <w:r>
        <w:rPr>
          <w:rFonts w:ascii="Myriad Pro" w:hAnsi="Myriad Pro"/>
          <w:color w:val="231F20"/>
        </w:rPr>
        <w:t>»</w:t>
        <w:tab/>
      </w:r>
      <w:r>
        <w:rPr>
          <w:color w:val="231F20"/>
        </w:rPr>
        <w:t>the patterns of inheritance</w:t>
      </w:r>
    </w:p>
    <w:p>
      <w:pPr>
        <w:pStyle w:val="BodyText"/>
        <w:tabs>
          <w:tab w:pos="2788" w:val="left" w:leader="none"/>
        </w:tabs>
        <w:spacing w:before="70"/>
        <w:ind w:left="2428"/>
      </w:pPr>
      <w:r>
        <w:rPr>
          <w:rFonts w:ascii="Myriad Pro" w:hAnsi="Myriad Pro"/>
          <w:color w:val="231F20"/>
        </w:rPr>
        <w:t>»</w:t>
        <w:tab/>
      </w:r>
      <w:r>
        <w:rPr>
          <w:color w:val="231F20"/>
        </w:rPr>
        <w:t>the mechanisms for the diversity of life (mutation and </w:t>
      </w:r>
      <w:r>
        <w:rPr>
          <w:color w:val="231F20"/>
          <w:spacing w:val="2"/>
        </w:rPr>
        <w:t>its </w:t>
      </w:r>
      <w:r>
        <w:rPr>
          <w:color w:val="231F20"/>
        </w:rPr>
        <w:t>impact on evolution)</w:t>
      </w:r>
    </w:p>
    <w:p>
      <w:pPr>
        <w:spacing w:after="0"/>
        <w:sectPr>
          <w:footerReference w:type="default" r:id="rId5"/>
          <w:type w:val="continuous"/>
          <w:pgSz w:w="12240" w:h="15840"/>
          <w:pgMar w:footer="810" w:top="0" w:bottom="1000" w:left="0" w:right="0"/>
          <w:pgNumType w:start="1"/>
        </w:sectPr>
      </w:pPr>
    </w:p>
    <w:p>
      <w:pPr>
        <w:pStyle w:val="Heading1"/>
      </w:pPr>
      <w:r>
        <w:rPr>
          <w:color w:val="2D3D04"/>
        </w:rPr>
        <w:t>Preparing for the Activity Plan</w:t>
      </w:r>
    </w:p>
    <w:p>
      <w:pPr>
        <w:pStyle w:val="ListParagraph"/>
        <w:numPr>
          <w:ilvl w:val="0"/>
          <w:numId w:val="1"/>
        </w:numPr>
        <w:tabs>
          <w:tab w:pos="2069" w:val="left" w:leader="none"/>
          <w:tab w:pos="2070" w:val="left" w:leader="none"/>
        </w:tabs>
        <w:spacing w:line="240" w:lineRule="auto" w:before="88" w:after="0"/>
        <w:ind w:left="2069" w:right="0" w:hanging="451"/>
        <w:jc w:val="left"/>
        <w:rPr>
          <w:sz w:val="22"/>
        </w:rPr>
      </w:pPr>
      <w:r>
        <w:rPr>
          <w:color w:val="231F20"/>
          <w:sz w:val="22"/>
        </w:rPr>
        <w:t>Read the background information and preview the videos and websites listed</w:t>
      </w:r>
      <w:r>
        <w:rPr>
          <w:color w:val="231F20"/>
          <w:spacing w:val="3"/>
          <w:sz w:val="22"/>
        </w:rPr>
        <w:t> </w:t>
      </w:r>
      <w:r>
        <w:rPr>
          <w:color w:val="231F20"/>
          <w:sz w:val="22"/>
        </w:rPr>
        <w:t>below.</w:t>
      </w:r>
    </w:p>
    <w:p>
      <w:pPr>
        <w:pStyle w:val="ListParagraph"/>
        <w:numPr>
          <w:ilvl w:val="0"/>
          <w:numId w:val="1"/>
        </w:numPr>
        <w:tabs>
          <w:tab w:pos="2069" w:val="left" w:leader="none"/>
          <w:tab w:pos="2070" w:val="left" w:leader="none"/>
        </w:tabs>
        <w:spacing w:line="208" w:lineRule="auto" w:before="171" w:after="0"/>
        <w:ind w:left="2069" w:right="2068" w:hanging="450"/>
        <w:jc w:val="left"/>
        <w:rPr>
          <w:sz w:val="22"/>
        </w:rPr>
      </w:pPr>
      <w:r>
        <w:rPr>
          <w:color w:val="231F20"/>
          <w:sz w:val="22"/>
        </w:rPr>
        <w:t>This </w:t>
      </w:r>
      <w:r>
        <w:rPr>
          <w:color w:val="231F20"/>
          <w:spacing w:val="3"/>
          <w:sz w:val="22"/>
        </w:rPr>
        <w:t>activity </w:t>
      </w:r>
      <w:r>
        <w:rPr>
          <w:color w:val="231F20"/>
          <w:sz w:val="22"/>
        </w:rPr>
        <w:t>plan assumes that students are already familiar with these genetic terms: genotype, phenotype, recessive, dominant, allele, homozygous, and heterozygous.</w:t>
      </w:r>
    </w:p>
    <w:p>
      <w:pPr>
        <w:pStyle w:val="ListParagraph"/>
        <w:numPr>
          <w:ilvl w:val="0"/>
          <w:numId w:val="1"/>
        </w:numPr>
        <w:tabs>
          <w:tab w:pos="2069" w:val="left" w:leader="none"/>
          <w:tab w:pos="2070" w:val="left" w:leader="none"/>
        </w:tabs>
        <w:spacing w:line="208" w:lineRule="auto" w:before="178" w:after="0"/>
        <w:ind w:left="2069" w:right="1771" w:hanging="450"/>
        <w:jc w:val="left"/>
        <w:rPr>
          <w:sz w:val="22"/>
        </w:rPr>
      </w:pPr>
      <w:r>
        <w:rPr>
          <w:color w:val="231F20"/>
          <w:spacing w:val="3"/>
          <w:sz w:val="22"/>
        </w:rPr>
        <w:t>(</w:t>
      </w:r>
      <w:hyperlink r:id="rId6">
        <w:r>
          <w:rPr>
            <w:color w:val="205E9E"/>
            <w:spacing w:val="3"/>
            <w:sz w:val="22"/>
            <w:u w:val="single" w:color="205E9E"/>
          </w:rPr>
          <w:t>The </w:t>
        </w:r>
        <w:r>
          <w:rPr>
            <w:color w:val="205E9E"/>
            <w:sz w:val="22"/>
            <w:u w:val="single" w:color="205E9E"/>
          </w:rPr>
          <w:t>Biology Project</w:t>
        </w:r>
        <w:r>
          <w:rPr>
            <w:color w:val="205E9E"/>
            <w:sz w:val="22"/>
          </w:rPr>
          <w:t> </w:t>
        </w:r>
      </w:hyperlink>
      <w:r>
        <w:rPr>
          <w:color w:val="231F20"/>
          <w:sz w:val="22"/>
        </w:rPr>
        <w:t>website has a glossary of these terms if needed—see the link below).</w:t>
      </w:r>
    </w:p>
    <w:p>
      <w:pPr>
        <w:pStyle w:val="Heading2"/>
        <w:spacing w:before="263"/>
      </w:pPr>
      <w:r>
        <w:rPr>
          <w:color w:val="3E4B17"/>
        </w:rPr>
        <w:t>Materials</w:t>
      </w:r>
    </w:p>
    <w:p>
      <w:pPr>
        <w:pStyle w:val="ListParagraph"/>
        <w:numPr>
          <w:ilvl w:val="0"/>
          <w:numId w:val="1"/>
        </w:numPr>
        <w:tabs>
          <w:tab w:pos="2069" w:val="left" w:leader="none"/>
          <w:tab w:pos="2070" w:val="left" w:leader="none"/>
        </w:tabs>
        <w:spacing w:line="240" w:lineRule="auto" w:before="80" w:after="0"/>
        <w:ind w:left="2069" w:right="0" w:hanging="451"/>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2069" w:val="left" w:leader="none"/>
          <w:tab w:pos="2070" w:val="left" w:leader="none"/>
        </w:tabs>
        <w:spacing w:line="240" w:lineRule="auto" w:before="141" w:after="0"/>
        <w:ind w:left="2069" w:right="0" w:hanging="451"/>
        <w:jc w:val="left"/>
        <w:rPr>
          <w:sz w:val="22"/>
        </w:rPr>
      </w:pPr>
      <w:r>
        <w:rPr>
          <w:color w:val="231F20"/>
          <w:sz w:val="22"/>
        </w:rPr>
        <w:t>student computers / tablets/</w:t>
      </w:r>
      <w:r>
        <w:rPr>
          <w:color w:val="231F20"/>
          <w:spacing w:val="-2"/>
          <w:sz w:val="22"/>
        </w:rPr>
        <w:t> </w:t>
      </w:r>
      <w:r>
        <w:rPr>
          <w:color w:val="231F20"/>
          <w:sz w:val="22"/>
        </w:rPr>
        <w:t>devices</w:t>
      </w:r>
    </w:p>
    <w:p>
      <w:pPr>
        <w:pStyle w:val="ListParagraph"/>
        <w:numPr>
          <w:ilvl w:val="0"/>
          <w:numId w:val="1"/>
        </w:numPr>
        <w:tabs>
          <w:tab w:pos="2069" w:val="left" w:leader="none"/>
          <w:tab w:pos="2070" w:val="left" w:leader="none"/>
        </w:tabs>
        <w:spacing w:line="240" w:lineRule="auto" w:before="140" w:after="0"/>
        <w:ind w:left="2069" w:right="0" w:hanging="451"/>
        <w:jc w:val="left"/>
        <w:rPr>
          <w:sz w:val="22"/>
        </w:rPr>
      </w:pPr>
      <w:r>
        <w:rPr>
          <w:color w:val="231F20"/>
          <w:sz w:val="22"/>
        </w:rPr>
        <w:t>access to the Internet</w:t>
      </w:r>
    </w:p>
    <w:p>
      <w:pPr>
        <w:pStyle w:val="ListParagraph"/>
        <w:numPr>
          <w:ilvl w:val="0"/>
          <w:numId w:val="1"/>
        </w:numPr>
        <w:tabs>
          <w:tab w:pos="2069" w:val="left" w:leader="none"/>
          <w:tab w:pos="2070" w:val="left" w:leader="none"/>
        </w:tabs>
        <w:spacing w:line="240" w:lineRule="auto" w:before="141" w:after="0"/>
        <w:ind w:left="2069" w:right="0" w:hanging="451"/>
        <w:jc w:val="left"/>
        <w:rPr>
          <w:sz w:val="22"/>
        </w:rPr>
      </w:pPr>
      <w:r>
        <w:rPr>
          <w:color w:val="231F20"/>
          <w:sz w:val="22"/>
        </w:rPr>
        <w:t>Blackline Master </w:t>
      </w:r>
      <w:r>
        <w:rPr>
          <w:color w:val="231F20"/>
          <w:spacing w:val="-8"/>
          <w:sz w:val="22"/>
        </w:rPr>
        <w:t>1: </w:t>
      </w:r>
      <w:r>
        <w:rPr>
          <w:color w:val="231F20"/>
          <w:sz w:val="22"/>
        </w:rPr>
        <w:t>Spirit</w:t>
      </w:r>
      <w:r>
        <w:rPr>
          <w:color w:val="231F20"/>
          <w:spacing w:val="8"/>
          <w:sz w:val="22"/>
        </w:rPr>
        <w:t> </w:t>
      </w:r>
      <w:r>
        <w:rPr>
          <w:color w:val="231F20"/>
          <w:sz w:val="22"/>
        </w:rPr>
        <w:t>Bear</w:t>
      </w:r>
    </w:p>
    <w:p>
      <w:pPr>
        <w:pStyle w:val="BodyText"/>
        <w:spacing w:before="1"/>
        <w:rPr>
          <w:sz w:val="24"/>
        </w:rPr>
      </w:pPr>
    </w:p>
    <w:p>
      <w:pPr>
        <w:pStyle w:val="Heading1"/>
        <w:spacing w:before="0"/>
      </w:pPr>
      <w:r>
        <w:rPr>
          <w:color w:val="2D3D04"/>
        </w:rPr>
        <w:t>Background Information and Resources</w:t>
      </w:r>
    </w:p>
    <w:p>
      <w:pPr>
        <w:pStyle w:val="BodyText"/>
        <w:spacing w:before="128"/>
        <w:ind w:left="1440" w:right="1566"/>
      </w:pPr>
      <w:r>
        <w:rPr>
          <w:color w:val="231F20"/>
        </w:rPr>
        <w:t>Tsimshian coastal First Nations have lived peacefully alongside spirit bears for thousands of years.</w:t>
      </w:r>
    </w:p>
    <w:p>
      <w:pPr>
        <w:pStyle w:val="BodyText"/>
        <w:spacing w:before="180"/>
        <w:ind w:left="1440" w:right="1258"/>
      </w:pPr>
      <w:r>
        <w:rPr>
          <w:color w:val="231F20"/>
        </w:rPr>
        <w:t>Called “moksgm’ol,” (white bear) in the local Indigenous language, there are several cultural stories about spirit bears. One of those stories describes how Raven created spirit bears to remind inhabitants how the whole area was covered with ice and snow during the last ice age.</w:t>
      </w:r>
    </w:p>
    <w:p>
      <w:pPr>
        <w:pStyle w:val="BodyText"/>
        <w:spacing w:before="182"/>
        <w:ind w:left="1440" w:right="1258"/>
      </w:pPr>
      <w:r>
        <w:rPr>
          <w:color w:val="231F20"/>
        </w:rPr>
        <w:t>Spirit bears are vital to the flourishing Indigenous-owned ecotourism businesses operating within areas of the Great Bear Rainforest region where the bears can be found.</w:t>
      </w:r>
    </w:p>
    <w:p>
      <w:pPr>
        <w:pStyle w:val="BodyText"/>
        <w:spacing w:before="181"/>
        <w:ind w:left="1440" w:right="1566"/>
      </w:pPr>
      <w:r>
        <w:rPr>
          <w:color w:val="231F20"/>
        </w:rPr>
        <w:t>The spirit bear variation is caused by a homozygous recessive allele on the </w:t>
      </w:r>
      <w:r>
        <w:rPr>
          <w:i/>
          <w:color w:val="231F20"/>
        </w:rPr>
        <w:t>Mc1r </w:t>
      </w:r>
      <w:r>
        <w:rPr>
          <w:color w:val="231F20"/>
        </w:rPr>
        <w:t>gene in the black bear (</w:t>
      </w:r>
      <w:r>
        <w:rPr>
          <w:i/>
          <w:color w:val="231F20"/>
        </w:rPr>
        <w:t>Ursus americanus</w:t>
      </w:r>
      <w:r>
        <w:rPr>
          <w:color w:val="231F20"/>
        </w:rPr>
        <w:t>). This gene is responsible for melanin production. It is believed that most black bears in the Great Bear Rainforest are carriers of the gene (black fur = heterozygous), so it is possible for two black-furred bears to produce cubs with the white fur variation. Although the black-furred allele is dominant to the white-furred allele, the spirit bear still represents a significant part of the black bear population in the Great Bear Rainforest. There is some debate as to whether the spirit bear phenotype is an advantage. The grades 7−9 Activity Plan </w:t>
      </w:r>
      <w:hyperlink r:id="rId7">
        <w:r>
          <w:rPr>
            <w:color w:val="205E9E"/>
            <w:u w:val="single" w:color="205E9E"/>
          </w:rPr>
          <w:t>Why are spirit bears white?</w:t>
        </w:r>
        <w:r>
          <w:rPr>
            <w:color w:val="205E9E"/>
          </w:rPr>
          <w:t> </w:t>
        </w:r>
      </w:hyperlink>
      <w:r>
        <w:rPr>
          <w:color w:val="231F20"/>
        </w:rPr>
        <w:t>explores this theme.</w:t>
      </w:r>
    </w:p>
    <w:p>
      <w:pPr>
        <w:spacing w:after="0"/>
        <w:sectPr>
          <w:pgSz w:w="12240" w:h="15840"/>
          <w:pgMar w:header="0" w:footer="810" w:top="1240" w:bottom="1000" w:left="0" w:right="0"/>
        </w:sectPr>
      </w:pPr>
    </w:p>
    <w:p>
      <w:pPr>
        <w:pStyle w:val="Heading2"/>
        <w:spacing w:before="89"/>
      </w:pPr>
      <w:r>
        <w:rPr>
          <w:color w:val="3E4B17"/>
        </w:rPr>
        <w:t>Videos</w:t>
      </w:r>
    </w:p>
    <w:p>
      <w:pPr>
        <w:pStyle w:val="Heading3"/>
        <w:spacing w:before="121"/>
        <w:rPr>
          <w:b w:val="0"/>
        </w:rPr>
      </w:pPr>
      <w:r>
        <w:rPr>
          <w:color w:val="231F20"/>
        </w:rPr>
        <w:t>Enter the Great Bear Rainforest </w:t>
      </w:r>
      <w:r>
        <w:rPr>
          <w:b w:val="0"/>
          <w:color w:val="231F20"/>
        </w:rPr>
        <w:t>(4:35)</w:t>
      </w:r>
    </w:p>
    <w:p>
      <w:pPr>
        <w:pStyle w:val="BodyText"/>
        <w:ind w:left="1440" w:right="1566"/>
      </w:pPr>
      <w:r>
        <w:rPr>
          <w:color w:val="231F20"/>
        </w:rPr>
        <w:t>This video is a great introduction to the Great Bear Rainforest and its inhabitants. It provides footage of black bears that identifies colour variants. </w:t>
      </w:r>
      <w:r>
        <w:rPr>
          <w:color w:val="205E9E"/>
          <w:u w:val="single" w:color="205E9E"/>
        </w:rPr>
        <w:t>https://</w:t>
      </w:r>
      <w:hyperlink r:id="rId8">
        <w:r>
          <w:rPr>
            <w:color w:val="205E9E"/>
            <w:u w:val="single" w:color="205E9E"/>
          </w:rPr>
          <w:t>www.youtube.com/watch?time_continue=267&amp;v=js1rnKPAnE0&amp;feature=emb_logo</w:t>
        </w:r>
      </w:hyperlink>
    </w:p>
    <w:p>
      <w:pPr>
        <w:spacing w:before="181"/>
        <w:ind w:left="1440" w:right="0" w:firstLine="0"/>
        <w:jc w:val="left"/>
        <w:rPr>
          <w:sz w:val="22"/>
        </w:rPr>
      </w:pPr>
      <w:r>
        <w:rPr>
          <w:b/>
          <w:color w:val="231F20"/>
          <w:sz w:val="22"/>
        </w:rPr>
        <w:t>Great Bear </w:t>
      </w:r>
      <w:r>
        <w:rPr>
          <w:color w:val="231F20"/>
          <w:sz w:val="22"/>
        </w:rPr>
        <w:t>(18:06)</w:t>
      </w:r>
    </w:p>
    <w:p>
      <w:pPr>
        <w:pStyle w:val="BodyText"/>
        <w:spacing w:before="1"/>
        <w:ind w:left="1440" w:right="2364"/>
      </w:pPr>
      <w:r>
        <w:rPr>
          <w:color w:val="231F20"/>
        </w:rPr>
        <w:t>This video explores study and stewardship of bears in which traditional ecological knowledge and science complement one another.</w:t>
      </w:r>
    </w:p>
    <w:p>
      <w:pPr>
        <w:pStyle w:val="BodyText"/>
        <w:spacing w:before="1"/>
        <w:ind w:left="1440"/>
      </w:pPr>
      <w:hyperlink r:id="rId9">
        <w:r>
          <w:rPr>
            <w:color w:val="205E9E"/>
            <w:u w:val="single" w:color="205E9E"/>
          </w:rPr>
          <w:t>https://vimeo.com/105569648</w:t>
        </w:r>
      </w:hyperlink>
    </w:p>
    <w:p>
      <w:pPr>
        <w:pStyle w:val="Heading3"/>
        <w:spacing w:before="180"/>
        <w:rPr>
          <w:b w:val="0"/>
        </w:rPr>
      </w:pPr>
      <w:r>
        <w:rPr>
          <w:color w:val="231F20"/>
        </w:rPr>
        <w:t>Rainforest Guardians: Spirit Bears and the Gitga’at Nation </w:t>
      </w:r>
      <w:r>
        <w:rPr>
          <w:b w:val="0"/>
          <w:color w:val="231F20"/>
        </w:rPr>
        <w:t>(3:59)</w:t>
      </w:r>
    </w:p>
    <w:p>
      <w:pPr>
        <w:pStyle w:val="BodyText"/>
        <w:spacing w:before="1"/>
        <w:ind w:left="1440" w:right="1566"/>
      </w:pPr>
      <w:r>
        <w:rPr>
          <w:color w:val="231F20"/>
        </w:rPr>
        <w:t>This short video has excellent black bear footage, with Gitga’at Nation perspective. It supports genetic principles used in this activity, and provides anecdotal evidence of the inheritance patterns of black bears in the Great Bear Rainforest. </w:t>
      </w:r>
      <w:r>
        <w:rPr>
          <w:color w:val="205E9E"/>
          <w:u w:val="single" w:color="205E9E"/>
        </w:rPr>
        <w:t>https://</w:t>
      </w:r>
      <w:hyperlink r:id="rId10">
        <w:r>
          <w:rPr>
            <w:color w:val="205E9E"/>
            <w:u w:val="single" w:color="205E9E"/>
          </w:rPr>
          <w:t>www.youtube.com/watch?v=H3vEO8pMWoc</w:t>
        </w:r>
      </w:hyperlink>
    </w:p>
    <w:p>
      <w:pPr>
        <w:pStyle w:val="Heading3"/>
        <w:spacing w:before="182"/>
        <w:rPr>
          <w:b w:val="0"/>
        </w:rPr>
      </w:pPr>
      <w:r>
        <w:rPr>
          <w:color w:val="231F20"/>
        </w:rPr>
        <w:t>Speechless—The Great Bear Rainforest </w:t>
      </w:r>
      <w:r>
        <w:rPr>
          <w:b w:val="0"/>
          <w:color w:val="231F20"/>
        </w:rPr>
        <w:t>(3:27)</w:t>
      </w:r>
    </w:p>
    <w:p>
      <w:pPr>
        <w:pStyle w:val="BodyText"/>
        <w:ind w:left="1440" w:right="3526"/>
      </w:pPr>
      <w:r>
        <w:rPr>
          <w:color w:val="231F20"/>
        </w:rPr>
        <w:t>This video has footage of the Great Bear Rainforest and the Spirit Bear. </w:t>
      </w:r>
      <w:r>
        <w:rPr>
          <w:color w:val="205E9E"/>
          <w:u w:val="single" w:color="205E9E"/>
        </w:rPr>
        <w:t>https://vimeo.com/239028899</w:t>
      </w:r>
    </w:p>
    <w:p>
      <w:pPr>
        <w:pStyle w:val="Heading3"/>
        <w:rPr>
          <w:b w:val="0"/>
        </w:rPr>
      </w:pPr>
      <w:r>
        <w:rPr>
          <w:color w:val="231F20"/>
        </w:rPr>
        <w:t>Welcome to the Great Bear Rainforest </w:t>
      </w:r>
      <w:r>
        <w:rPr>
          <w:b w:val="0"/>
          <w:color w:val="231F20"/>
        </w:rPr>
        <w:t>(2:59)</w:t>
      </w:r>
    </w:p>
    <w:p>
      <w:pPr>
        <w:pStyle w:val="BodyText"/>
        <w:spacing w:before="1"/>
        <w:ind w:left="1440" w:right="1258"/>
      </w:pPr>
      <w:r>
        <w:rPr>
          <w:color w:val="231F20"/>
        </w:rPr>
        <w:t>This video is an excellent introduction to the Great Bear Rainforest and can be used to identify bear phenotypes. </w:t>
      </w:r>
      <w:r>
        <w:rPr>
          <w:color w:val="205E9E"/>
          <w:u w:val="single" w:color="205E9E"/>
        </w:rPr>
        <w:t>https://</w:t>
      </w:r>
      <w:hyperlink r:id="rId11">
        <w:r>
          <w:rPr>
            <w:color w:val="205E9E"/>
            <w:u w:val="single" w:color="205E9E"/>
          </w:rPr>
          <w:t>www.youtube.com/watch?time_continue=7&amp;v=jAHNqN_8p2k&amp;feature=emb_logo</w:t>
        </w:r>
      </w:hyperlink>
    </w:p>
    <w:p>
      <w:pPr>
        <w:pStyle w:val="Heading2"/>
        <w:spacing w:before="254"/>
        <w:ind w:left="1439"/>
      </w:pPr>
      <w:r>
        <w:rPr>
          <w:color w:val="3E4B17"/>
        </w:rPr>
        <w:t>Informational Websites:</w:t>
      </w:r>
    </w:p>
    <w:p>
      <w:pPr>
        <w:pStyle w:val="Heading3"/>
        <w:spacing w:before="121"/>
        <w:ind w:left="1439"/>
      </w:pPr>
      <w:r>
        <w:rPr>
          <w:color w:val="231F20"/>
        </w:rPr>
        <w:t>The Biology Project</w:t>
      </w:r>
    </w:p>
    <w:p>
      <w:pPr>
        <w:pStyle w:val="BodyText"/>
        <w:ind w:left="1439" w:right="1258"/>
      </w:pPr>
      <w:r>
        <w:rPr>
          <w:color w:val="231F20"/>
        </w:rPr>
        <w:t>This website provides a glossary of genetic terms. </w:t>
      </w:r>
      <w:hyperlink r:id="rId6">
        <w:r>
          <w:rPr>
            <w:color w:val="205E9E"/>
            <w:u w:val="single" w:color="205E9E"/>
          </w:rPr>
          <w:t>http://www.biology.arizona.edu/vocabulary/mendelian_genetics/mendelian_genetics.html</w:t>
        </w:r>
      </w:hyperlink>
    </w:p>
    <w:p>
      <w:pPr>
        <w:pStyle w:val="Heading3"/>
        <w:ind w:left="1439"/>
      </w:pPr>
      <w:r>
        <w:rPr>
          <w:color w:val="231F20"/>
        </w:rPr>
        <w:t>The Canadian Encyclopedia</w:t>
      </w:r>
    </w:p>
    <w:p>
      <w:pPr>
        <w:pStyle w:val="BodyText"/>
        <w:spacing w:before="1"/>
        <w:ind w:left="1439" w:right="1566"/>
      </w:pPr>
      <w:r>
        <w:rPr>
          <w:color w:val="231F20"/>
        </w:rPr>
        <w:t>This website gives an overview of spirit bear genetics and provides ample information on the sprit bear in general.</w:t>
      </w:r>
    </w:p>
    <w:p>
      <w:pPr>
        <w:pStyle w:val="BodyText"/>
        <w:spacing w:before="1"/>
        <w:ind w:left="1439"/>
      </w:pPr>
      <w:r>
        <w:rPr>
          <w:color w:val="205E9E"/>
          <w:u w:val="single" w:color="205E9E"/>
        </w:rPr>
        <w:t>https://</w:t>
      </w:r>
      <w:hyperlink r:id="rId12">
        <w:r>
          <w:rPr>
            <w:color w:val="205E9E"/>
            <w:u w:val="single" w:color="205E9E"/>
          </w:rPr>
          <w:t>www.thecanadianencyclopedia.ca/en/article/spirit-bear</w:t>
        </w:r>
      </w:hyperlink>
    </w:p>
    <w:p>
      <w:pPr>
        <w:pStyle w:val="Heading3"/>
        <w:spacing w:before="180"/>
        <w:ind w:left="1439"/>
      </w:pPr>
      <w:r>
        <w:rPr>
          <w:color w:val="231F20"/>
        </w:rPr>
        <w:t>Current Biology</w:t>
      </w:r>
    </w:p>
    <w:p>
      <w:pPr>
        <w:pStyle w:val="BodyText"/>
        <w:spacing w:before="1"/>
        <w:ind w:left="1439" w:right="1566"/>
      </w:pPr>
      <w:r>
        <w:rPr>
          <w:color w:val="231F20"/>
        </w:rPr>
        <w:t>The abstract of this scholarly article on the inheritance and population of the spirit bear has useful information. This resource may be too advanced for some students. </w:t>
      </w:r>
      <w:r>
        <w:rPr>
          <w:color w:val="205E9E"/>
          <w:u w:val="single" w:color="205E9E"/>
        </w:rPr>
        <w:t>https://</w:t>
      </w:r>
      <w:hyperlink r:id="rId13">
        <w:r>
          <w:rPr>
            <w:color w:val="205E9E"/>
            <w:u w:val="single" w:color="205E9E"/>
          </w:rPr>
          <w:t>www.sciencedirect.com/science/article/pii/S0960982201004481</w:t>
        </w:r>
      </w:hyperlink>
    </w:p>
    <w:p>
      <w:pPr>
        <w:pStyle w:val="Heading3"/>
        <w:ind w:left="1439"/>
      </w:pPr>
      <w:r>
        <w:rPr>
          <w:color w:val="231F20"/>
        </w:rPr>
        <w:t>North American Bear Center: Northwoods Ecology Hall</w:t>
      </w:r>
    </w:p>
    <w:p>
      <w:pPr>
        <w:pStyle w:val="BodyText"/>
        <w:spacing w:before="1"/>
        <w:ind w:left="1439" w:right="2364"/>
      </w:pPr>
      <w:r>
        <w:rPr>
          <w:color w:val="231F20"/>
        </w:rPr>
        <w:t>This website gives a succinct overview of the black bear colour variants and where they are located.</w:t>
      </w:r>
    </w:p>
    <w:p>
      <w:pPr>
        <w:pStyle w:val="BodyText"/>
        <w:spacing w:before="1"/>
        <w:ind w:left="1439"/>
      </w:pPr>
      <w:r>
        <w:rPr>
          <w:color w:val="205E9E"/>
          <w:u w:val="single" w:color="205E9E"/>
        </w:rPr>
        <w:t>https://bear.org/black-bear-color-phases/</w:t>
      </w:r>
    </w:p>
    <w:p>
      <w:pPr>
        <w:spacing w:after="0"/>
        <w:sectPr>
          <w:pgSz w:w="12240" w:h="15840"/>
          <w:pgMar w:header="0" w:footer="810" w:top="1260" w:bottom="1000" w:left="0" w:right="0"/>
        </w:sectPr>
      </w:pPr>
    </w:p>
    <w:p>
      <w:pPr>
        <w:pStyle w:val="Heading1"/>
      </w:pPr>
      <w:r>
        <w:rPr>
          <w:color w:val="003044"/>
        </w:rPr>
        <w:t>Delivering the Activity Plan</w:t>
      </w:r>
    </w:p>
    <w:p>
      <w:pPr>
        <w:pStyle w:val="Heading2"/>
        <w:spacing w:before="202"/>
      </w:pPr>
      <w:r>
        <w:rPr>
          <w:color w:val="3E4B17"/>
        </w:rPr>
        <w:t>Access Prior Knowledge</w:t>
      </w:r>
    </w:p>
    <w:p>
      <w:pPr>
        <w:pStyle w:val="ListParagraph"/>
        <w:numPr>
          <w:ilvl w:val="0"/>
          <w:numId w:val="1"/>
        </w:numPr>
        <w:tabs>
          <w:tab w:pos="2069" w:val="left" w:leader="none"/>
          <w:tab w:pos="2070" w:val="left" w:leader="none"/>
        </w:tabs>
        <w:spacing w:line="208" w:lineRule="auto" w:before="112" w:after="0"/>
        <w:ind w:left="2069" w:right="1531" w:hanging="450"/>
        <w:jc w:val="left"/>
        <w:rPr>
          <w:sz w:val="22"/>
        </w:rPr>
      </w:pPr>
      <w:r>
        <w:rPr>
          <w:color w:val="231F20"/>
          <w:sz w:val="22"/>
        </w:rPr>
        <w:t>Show the following videos to give students a glimpse into the rich biodiversity of the area:</w:t>
      </w:r>
    </w:p>
    <w:p>
      <w:pPr>
        <w:pStyle w:val="BodyText"/>
        <w:tabs>
          <w:tab w:pos="2789" w:val="left" w:leader="none"/>
        </w:tabs>
        <w:spacing w:before="168"/>
        <w:ind w:left="2429"/>
      </w:pPr>
      <w:r>
        <w:rPr>
          <w:rFonts w:ascii="Myriad Pro" w:hAnsi="Myriad Pro"/>
          <w:color w:val="231F20"/>
        </w:rPr>
        <w:t>»</w:t>
        <w:tab/>
      </w:r>
      <w:hyperlink r:id="rId14">
        <w:r>
          <w:rPr>
            <w:color w:val="205E9E"/>
            <w:u w:val="single" w:color="205E9E"/>
          </w:rPr>
          <w:t>Welcome to the Great Bear Rainforest</w:t>
        </w:r>
        <w:r>
          <w:rPr>
            <w:color w:val="205E9E"/>
            <w:spacing w:val="-2"/>
          </w:rPr>
          <w:t> </w:t>
        </w:r>
      </w:hyperlink>
      <w:r>
        <w:rPr>
          <w:color w:val="231F20"/>
        </w:rPr>
        <w:t>and/or</w:t>
      </w:r>
    </w:p>
    <w:p>
      <w:pPr>
        <w:pStyle w:val="BodyText"/>
        <w:tabs>
          <w:tab w:pos="2789" w:val="left" w:leader="none"/>
        </w:tabs>
        <w:spacing w:before="71"/>
        <w:ind w:left="2429"/>
      </w:pPr>
      <w:r>
        <w:rPr>
          <w:rFonts w:ascii="Myriad Pro" w:hAnsi="Myriad Pro"/>
          <w:color w:val="231F20"/>
        </w:rPr>
        <w:t>»</w:t>
        <w:tab/>
      </w:r>
      <w:hyperlink r:id="rId15">
        <w:r>
          <w:rPr>
            <w:color w:val="205E9E"/>
            <w:u w:val="single" w:color="205E9E"/>
          </w:rPr>
          <w:t>Enter the Great Bear</w:t>
        </w:r>
        <w:r>
          <w:rPr>
            <w:color w:val="205E9E"/>
            <w:spacing w:val="-2"/>
            <w:u w:val="single" w:color="205E9E"/>
          </w:rPr>
          <w:t> </w:t>
        </w:r>
        <w:r>
          <w:rPr>
            <w:color w:val="205E9E"/>
            <w:u w:val="single" w:color="205E9E"/>
          </w:rPr>
          <w:t>Rainforest</w:t>
        </w:r>
      </w:hyperlink>
      <w:r>
        <w:rPr>
          <w:color w:val="231F20"/>
        </w:rPr>
        <w:t>.</w:t>
      </w:r>
    </w:p>
    <w:p>
      <w:pPr>
        <w:pStyle w:val="ListParagraph"/>
        <w:numPr>
          <w:ilvl w:val="0"/>
          <w:numId w:val="1"/>
        </w:numPr>
        <w:tabs>
          <w:tab w:pos="2069" w:val="left" w:leader="none"/>
          <w:tab w:pos="2070" w:val="left" w:leader="none"/>
        </w:tabs>
        <w:spacing w:line="208" w:lineRule="auto" w:before="81" w:after="0"/>
        <w:ind w:left="2069" w:right="1768" w:hanging="450"/>
        <w:jc w:val="left"/>
        <w:rPr>
          <w:sz w:val="22"/>
        </w:rPr>
      </w:pPr>
      <w:r>
        <w:rPr>
          <w:color w:val="231F20"/>
          <w:sz w:val="22"/>
        </w:rPr>
        <w:t>For a more thorough introduction, see the Grades </w:t>
      </w:r>
      <w:r>
        <w:rPr>
          <w:color w:val="231F20"/>
          <w:spacing w:val="-3"/>
          <w:sz w:val="22"/>
        </w:rPr>
        <w:t>7−9 </w:t>
      </w:r>
      <w:r>
        <w:rPr>
          <w:color w:val="231F20"/>
          <w:spacing w:val="3"/>
          <w:sz w:val="22"/>
        </w:rPr>
        <w:t>Activity </w:t>
      </w:r>
      <w:r>
        <w:rPr>
          <w:color w:val="231F20"/>
          <w:sz w:val="22"/>
        </w:rPr>
        <w:t>Plans</w:t>
      </w:r>
      <w:r>
        <w:rPr>
          <w:color w:val="205E9E"/>
          <w:sz w:val="22"/>
        </w:rPr>
        <w:t> </w:t>
      </w:r>
      <w:hyperlink r:id="rId7">
        <w:r>
          <w:rPr>
            <w:color w:val="205E9E"/>
            <w:sz w:val="22"/>
            <w:u w:val="single" w:color="205E9E"/>
          </w:rPr>
          <w:t>Where is the</w:t>
        </w:r>
      </w:hyperlink>
      <w:hyperlink r:id="rId7">
        <w:r>
          <w:rPr>
            <w:color w:val="205E9E"/>
            <w:sz w:val="22"/>
            <w:u w:val="single" w:color="205E9E"/>
          </w:rPr>
          <w:t> Great Bear Rainforest?</w:t>
        </w:r>
        <w:r>
          <w:rPr>
            <w:color w:val="205E9E"/>
            <w:sz w:val="22"/>
          </w:rPr>
          <w:t> </w:t>
        </w:r>
      </w:hyperlink>
      <w:r>
        <w:rPr>
          <w:color w:val="231F20"/>
          <w:sz w:val="22"/>
        </w:rPr>
        <w:t>and</w:t>
      </w:r>
      <w:hyperlink r:id="rId7">
        <w:r>
          <w:rPr>
            <w:color w:val="205E9E"/>
            <w:sz w:val="22"/>
          </w:rPr>
          <w:t> </w:t>
        </w:r>
        <w:r>
          <w:rPr>
            <w:color w:val="205E9E"/>
            <w:sz w:val="22"/>
            <w:u w:val="single" w:color="205E9E"/>
          </w:rPr>
          <w:t>Why are spirit bears</w:t>
        </w:r>
        <w:r>
          <w:rPr>
            <w:color w:val="205E9E"/>
            <w:spacing w:val="-1"/>
            <w:sz w:val="22"/>
            <w:u w:val="single" w:color="205E9E"/>
          </w:rPr>
          <w:t> </w:t>
        </w:r>
        <w:r>
          <w:rPr>
            <w:color w:val="205E9E"/>
            <w:sz w:val="22"/>
            <w:u w:val="single" w:color="205E9E"/>
          </w:rPr>
          <w:t>white?</w:t>
        </w:r>
      </w:hyperlink>
    </w:p>
    <w:p>
      <w:pPr>
        <w:pStyle w:val="ListParagraph"/>
        <w:numPr>
          <w:ilvl w:val="0"/>
          <w:numId w:val="1"/>
        </w:numPr>
        <w:tabs>
          <w:tab w:pos="2069" w:val="left" w:leader="none"/>
          <w:tab w:pos="2070" w:val="left" w:leader="none"/>
        </w:tabs>
        <w:spacing w:line="240" w:lineRule="auto" w:before="148" w:after="0"/>
        <w:ind w:left="2069" w:right="0" w:hanging="451"/>
        <w:jc w:val="left"/>
        <w:rPr>
          <w:sz w:val="22"/>
        </w:rPr>
      </w:pPr>
      <w:r>
        <w:rPr>
          <w:color w:val="231F20"/>
          <w:sz w:val="22"/>
        </w:rPr>
        <w:t>Ask students what they know about the Spirit Bear and black bears in</w:t>
      </w:r>
      <w:r>
        <w:rPr>
          <w:color w:val="231F20"/>
          <w:spacing w:val="4"/>
          <w:sz w:val="22"/>
        </w:rPr>
        <w:t> </w:t>
      </w:r>
      <w:r>
        <w:rPr>
          <w:color w:val="231F20"/>
          <w:sz w:val="22"/>
        </w:rPr>
        <w:t>general.</w:t>
      </w:r>
    </w:p>
    <w:p>
      <w:pPr>
        <w:pStyle w:val="ListParagraph"/>
        <w:numPr>
          <w:ilvl w:val="0"/>
          <w:numId w:val="1"/>
        </w:numPr>
        <w:tabs>
          <w:tab w:pos="2068" w:val="left" w:leader="none"/>
          <w:tab w:pos="2069" w:val="left" w:leader="none"/>
        </w:tabs>
        <w:spacing w:line="208" w:lineRule="auto" w:before="171" w:after="0"/>
        <w:ind w:left="2068" w:right="1793" w:hanging="450"/>
        <w:jc w:val="left"/>
        <w:rPr>
          <w:sz w:val="22"/>
        </w:rPr>
      </w:pPr>
      <w:r>
        <w:rPr>
          <w:color w:val="231F20"/>
          <w:sz w:val="22"/>
        </w:rPr>
        <w:t>Show students the video at</w:t>
      </w:r>
      <w:r>
        <w:rPr>
          <w:color w:val="205E9E"/>
          <w:sz w:val="22"/>
        </w:rPr>
        <w:t> </w:t>
      </w:r>
      <w:hyperlink r:id="rId16">
        <w:r>
          <w:rPr>
            <w:color w:val="205E9E"/>
            <w:sz w:val="22"/>
            <w:u w:val="single" w:color="205E9E"/>
          </w:rPr>
          <w:t>Speechless – the Great Bear Rainforest</w:t>
        </w:r>
      </w:hyperlink>
      <w:r>
        <w:rPr>
          <w:color w:val="231F20"/>
          <w:sz w:val="22"/>
        </w:rPr>
        <w:t>. After viewing, have students identify the variations of bears they</w:t>
      </w:r>
      <w:r>
        <w:rPr>
          <w:color w:val="231F20"/>
          <w:spacing w:val="3"/>
          <w:sz w:val="22"/>
        </w:rPr>
        <w:t> </w:t>
      </w:r>
      <w:r>
        <w:rPr>
          <w:color w:val="231F20"/>
          <w:sz w:val="22"/>
        </w:rPr>
        <w:t>saw.</w:t>
      </w:r>
    </w:p>
    <w:p>
      <w:pPr>
        <w:pStyle w:val="ListParagraph"/>
        <w:numPr>
          <w:ilvl w:val="0"/>
          <w:numId w:val="1"/>
        </w:numPr>
        <w:tabs>
          <w:tab w:pos="2068" w:val="left" w:leader="none"/>
          <w:tab w:pos="2069" w:val="left" w:leader="none"/>
        </w:tabs>
        <w:spacing w:line="208" w:lineRule="auto" w:before="178" w:after="0"/>
        <w:ind w:left="2068" w:right="2207" w:hanging="450"/>
        <w:jc w:val="left"/>
        <w:rPr>
          <w:sz w:val="22"/>
        </w:rPr>
      </w:pPr>
      <w:r>
        <w:rPr>
          <w:color w:val="231F20"/>
          <w:sz w:val="22"/>
        </w:rPr>
        <w:t>Alternatively, you can use images from The Great Bear Rainforest educational website gallery at</w:t>
      </w:r>
      <w:r>
        <w:rPr>
          <w:color w:val="205E9E"/>
          <w:spacing w:val="5"/>
          <w:sz w:val="22"/>
        </w:rPr>
        <w:t> </w:t>
      </w:r>
      <w:hyperlink r:id="rId17">
        <w:r>
          <w:rPr>
            <w:color w:val="205E9E"/>
            <w:sz w:val="22"/>
            <w:u w:val="single" w:color="205E9E"/>
          </w:rPr>
          <w:t>https://greatbearrainforesttrust.org/gallery/mammals/</w:t>
        </w:r>
      </w:hyperlink>
    </w:p>
    <w:p>
      <w:pPr>
        <w:pStyle w:val="ListParagraph"/>
        <w:numPr>
          <w:ilvl w:val="0"/>
          <w:numId w:val="1"/>
        </w:numPr>
        <w:tabs>
          <w:tab w:pos="2068" w:val="left" w:leader="none"/>
          <w:tab w:pos="2069" w:val="left" w:leader="none"/>
        </w:tabs>
        <w:spacing w:line="208" w:lineRule="auto" w:before="179" w:after="0"/>
        <w:ind w:left="2068" w:right="1804" w:hanging="450"/>
        <w:jc w:val="left"/>
        <w:rPr>
          <w:sz w:val="22"/>
        </w:rPr>
      </w:pPr>
      <w:r>
        <w:rPr>
          <w:color w:val="231F20"/>
          <w:sz w:val="22"/>
        </w:rPr>
        <w:t>Ask students, “Are these individuals of the same species? How do we know?” (Yes, the spirit bear is a variation of the black bear (</w:t>
      </w:r>
      <w:r>
        <w:rPr>
          <w:i/>
          <w:color w:val="231F20"/>
          <w:sz w:val="22"/>
        </w:rPr>
        <w:t>Ursus americanus</w:t>
      </w:r>
      <w:r>
        <w:rPr>
          <w:color w:val="231F20"/>
          <w:sz w:val="22"/>
        </w:rPr>
        <w:t>) population, and we know this because all members of this group can reproduce to form fertile offspring.)</w:t>
      </w:r>
    </w:p>
    <w:p>
      <w:pPr>
        <w:pStyle w:val="Heading2"/>
        <w:spacing w:before="261"/>
      </w:pPr>
      <w:r>
        <w:rPr>
          <w:color w:val="3E4B17"/>
        </w:rPr>
        <w:t>Inquire</w:t>
      </w:r>
    </w:p>
    <w:p>
      <w:pPr>
        <w:pStyle w:val="ListParagraph"/>
        <w:numPr>
          <w:ilvl w:val="0"/>
          <w:numId w:val="1"/>
        </w:numPr>
        <w:tabs>
          <w:tab w:pos="2069" w:val="left" w:leader="none"/>
          <w:tab w:pos="2070" w:val="left" w:leader="none"/>
        </w:tabs>
        <w:spacing w:line="240" w:lineRule="auto" w:before="81" w:after="0"/>
        <w:ind w:left="2069" w:right="0" w:hanging="451"/>
        <w:jc w:val="left"/>
        <w:rPr>
          <w:sz w:val="22"/>
        </w:rPr>
      </w:pPr>
      <w:r>
        <w:rPr>
          <w:color w:val="231F20"/>
          <w:sz w:val="22"/>
        </w:rPr>
        <w:t>Ask students: What causes the spirit bear variation?</w:t>
      </w:r>
    </w:p>
    <w:p>
      <w:pPr>
        <w:pStyle w:val="ListParagraph"/>
        <w:numPr>
          <w:ilvl w:val="0"/>
          <w:numId w:val="1"/>
        </w:numPr>
        <w:tabs>
          <w:tab w:pos="2069" w:val="left" w:leader="none"/>
          <w:tab w:pos="2070" w:val="left" w:leader="none"/>
        </w:tabs>
        <w:spacing w:line="240" w:lineRule="auto" w:before="141" w:after="0"/>
        <w:ind w:left="2069" w:right="0" w:hanging="451"/>
        <w:jc w:val="left"/>
        <w:rPr>
          <w:sz w:val="22"/>
        </w:rPr>
      </w:pPr>
      <w:r>
        <w:rPr>
          <w:color w:val="231F20"/>
          <w:sz w:val="22"/>
        </w:rPr>
        <w:t>Students can work in pairs to find an answer to the question on the</w:t>
      </w:r>
      <w:r>
        <w:rPr>
          <w:color w:val="231F20"/>
          <w:spacing w:val="3"/>
          <w:sz w:val="22"/>
        </w:rPr>
        <w:t> </w:t>
      </w:r>
      <w:r>
        <w:rPr>
          <w:color w:val="231F20"/>
          <w:sz w:val="22"/>
        </w:rPr>
        <w:t>Internet.</w:t>
      </w:r>
    </w:p>
    <w:p>
      <w:pPr>
        <w:pStyle w:val="ListParagraph"/>
        <w:numPr>
          <w:ilvl w:val="0"/>
          <w:numId w:val="1"/>
        </w:numPr>
        <w:tabs>
          <w:tab w:pos="2069" w:val="left" w:leader="none"/>
          <w:tab w:pos="2070" w:val="left" w:leader="none"/>
        </w:tabs>
        <w:spacing w:line="240" w:lineRule="auto" w:before="140" w:after="0"/>
        <w:ind w:left="2069" w:right="0" w:hanging="451"/>
        <w:jc w:val="left"/>
        <w:rPr>
          <w:sz w:val="22"/>
        </w:rPr>
      </w:pPr>
      <w:r>
        <w:rPr>
          <w:color w:val="231F20"/>
          <w:sz w:val="22"/>
        </w:rPr>
        <w:t>Alternatively, direct students to the</w:t>
      </w:r>
      <w:r>
        <w:rPr>
          <w:color w:val="205E9E"/>
          <w:sz w:val="22"/>
        </w:rPr>
        <w:t> </w:t>
      </w:r>
      <w:hyperlink r:id="rId18">
        <w:r>
          <w:rPr>
            <w:color w:val="205E9E"/>
            <w:sz w:val="22"/>
            <w:u w:val="single" w:color="205E9E"/>
          </w:rPr>
          <w:t>Canadian Encyclopedia</w:t>
        </w:r>
        <w:r>
          <w:rPr>
            <w:color w:val="205E9E"/>
            <w:sz w:val="22"/>
          </w:rPr>
          <w:t> </w:t>
        </w:r>
      </w:hyperlink>
      <w:r>
        <w:rPr>
          <w:color w:val="231F20"/>
          <w:spacing w:val="2"/>
          <w:sz w:val="22"/>
        </w:rPr>
        <w:t>entry </w:t>
      </w:r>
      <w:r>
        <w:rPr>
          <w:color w:val="231F20"/>
          <w:sz w:val="22"/>
        </w:rPr>
        <w:t>on spirit</w:t>
      </w:r>
      <w:r>
        <w:rPr>
          <w:color w:val="231F20"/>
          <w:spacing w:val="4"/>
          <w:sz w:val="22"/>
        </w:rPr>
        <w:t> </w:t>
      </w:r>
      <w:r>
        <w:rPr>
          <w:color w:val="231F20"/>
          <w:sz w:val="22"/>
        </w:rPr>
        <w:t>bears.</w:t>
      </w:r>
    </w:p>
    <w:p>
      <w:pPr>
        <w:pStyle w:val="ListParagraph"/>
        <w:numPr>
          <w:ilvl w:val="0"/>
          <w:numId w:val="1"/>
        </w:numPr>
        <w:tabs>
          <w:tab w:pos="2069" w:val="left" w:leader="none"/>
          <w:tab w:pos="2070" w:val="left" w:leader="none"/>
        </w:tabs>
        <w:spacing w:line="208" w:lineRule="auto" w:before="171" w:after="0"/>
        <w:ind w:left="2069" w:right="1476" w:hanging="450"/>
        <w:jc w:val="left"/>
        <w:rPr>
          <w:sz w:val="22"/>
        </w:rPr>
      </w:pPr>
      <w:r>
        <w:rPr>
          <w:color w:val="231F20"/>
          <w:sz w:val="22"/>
        </w:rPr>
        <w:t>Once students have finished research, reconvene the class, and ask for volunteers to give their response to the</w:t>
      </w:r>
      <w:r>
        <w:rPr>
          <w:color w:val="231F20"/>
          <w:spacing w:val="-1"/>
          <w:sz w:val="22"/>
        </w:rPr>
        <w:t> </w:t>
      </w:r>
      <w:r>
        <w:rPr>
          <w:color w:val="231F20"/>
          <w:sz w:val="22"/>
        </w:rPr>
        <w:t>question.</w:t>
      </w:r>
    </w:p>
    <w:p>
      <w:pPr>
        <w:pStyle w:val="ListParagraph"/>
        <w:numPr>
          <w:ilvl w:val="0"/>
          <w:numId w:val="1"/>
        </w:numPr>
        <w:tabs>
          <w:tab w:pos="2068" w:val="left" w:leader="none"/>
          <w:tab w:pos="2069" w:val="left" w:leader="none"/>
        </w:tabs>
        <w:spacing w:line="208" w:lineRule="auto" w:before="179" w:after="0"/>
        <w:ind w:left="2068" w:right="1672" w:hanging="450"/>
        <w:jc w:val="left"/>
        <w:rPr>
          <w:sz w:val="22"/>
        </w:rPr>
      </w:pPr>
      <w:r>
        <w:rPr>
          <w:color w:val="231F20"/>
          <w:sz w:val="22"/>
        </w:rPr>
        <w:t>Students may find a lot of different information. Focus on responses that include discussion of the homozygous recessive variation of </w:t>
      </w:r>
      <w:r>
        <w:rPr>
          <w:i/>
          <w:color w:val="231F20"/>
          <w:spacing w:val="-8"/>
          <w:sz w:val="22"/>
        </w:rPr>
        <w:t>Mc1r</w:t>
      </w:r>
      <w:r>
        <w:rPr>
          <w:color w:val="231F20"/>
          <w:spacing w:val="-8"/>
          <w:sz w:val="22"/>
        </w:rPr>
        <w:t>, </w:t>
      </w:r>
      <w:r>
        <w:rPr>
          <w:color w:val="231F20"/>
          <w:sz w:val="22"/>
        </w:rPr>
        <w:t>a gene that is involved in melanin production.</w:t>
      </w:r>
    </w:p>
    <w:p>
      <w:pPr>
        <w:pStyle w:val="ListParagraph"/>
        <w:numPr>
          <w:ilvl w:val="0"/>
          <w:numId w:val="1"/>
        </w:numPr>
        <w:tabs>
          <w:tab w:pos="2068" w:val="left" w:leader="none"/>
          <w:tab w:pos="2069" w:val="left" w:leader="none"/>
        </w:tabs>
        <w:spacing w:line="240" w:lineRule="auto" w:before="147" w:after="0"/>
        <w:ind w:left="2068" w:right="0" w:hanging="451"/>
        <w:jc w:val="left"/>
        <w:rPr>
          <w:sz w:val="22"/>
        </w:rPr>
      </w:pPr>
      <w:r>
        <w:rPr>
          <w:color w:val="231F20"/>
          <w:sz w:val="22"/>
        </w:rPr>
        <w:t>Ask follow-up questions, such as the</w:t>
      </w:r>
      <w:r>
        <w:rPr>
          <w:color w:val="231F20"/>
          <w:spacing w:val="1"/>
          <w:sz w:val="22"/>
        </w:rPr>
        <w:t> </w:t>
      </w:r>
      <w:r>
        <w:rPr>
          <w:color w:val="231F20"/>
          <w:sz w:val="22"/>
        </w:rPr>
        <w:t>following:</w:t>
      </w:r>
    </w:p>
    <w:p>
      <w:pPr>
        <w:pStyle w:val="BodyText"/>
        <w:tabs>
          <w:tab w:pos="2788" w:val="left" w:leader="none"/>
        </w:tabs>
        <w:spacing w:before="161"/>
        <w:ind w:left="2428"/>
      </w:pPr>
      <w:r>
        <w:rPr>
          <w:rFonts w:ascii="Myriad Pro" w:hAnsi="Myriad Pro"/>
          <w:color w:val="231F20"/>
        </w:rPr>
        <w:t>»</w:t>
        <w:tab/>
      </w:r>
      <w:r>
        <w:rPr>
          <w:color w:val="231F20"/>
        </w:rPr>
        <w:t>Does this mean that spirit bears are albino?</w:t>
      </w:r>
      <w:r>
        <w:rPr>
          <w:color w:val="231F20"/>
          <w:spacing w:val="-4"/>
        </w:rPr>
        <w:t> </w:t>
      </w:r>
      <w:r>
        <w:rPr>
          <w:color w:val="231F20"/>
        </w:rPr>
        <w:t>(No.)</w:t>
      </w:r>
    </w:p>
    <w:p>
      <w:pPr>
        <w:tabs>
          <w:tab w:pos="2788" w:val="left" w:leader="none"/>
        </w:tabs>
        <w:spacing w:line="223" w:lineRule="auto" w:before="87"/>
        <w:ind w:left="2788" w:right="1792" w:hanging="360"/>
        <w:jc w:val="left"/>
        <w:rPr>
          <w:i/>
          <w:sz w:val="22"/>
        </w:rPr>
      </w:pPr>
      <w:r>
        <w:rPr>
          <w:rFonts w:ascii="Myriad Pro" w:hAnsi="Myriad Pro"/>
          <w:color w:val="231F20"/>
          <w:sz w:val="22"/>
        </w:rPr>
        <w:t>»</w:t>
        <w:tab/>
      </w:r>
      <w:r>
        <w:rPr>
          <w:color w:val="231F20"/>
          <w:sz w:val="22"/>
        </w:rPr>
        <w:t>Does this gene variation occur in other animals? </w:t>
      </w:r>
      <w:r>
        <w:rPr>
          <w:i/>
          <w:color w:val="231F20"/>
          <w:sz w:val="22"/>
        </w:rPr>
        <w:t>(Yes, in people with red hair and blond Labrador</w:t>
      </w:r>
      <w:r>
        <w:rPr>
          <w:i/>
          <w:color w:val="231F20"/>
          <w:spacing w:val="-4"/>
          <w:sz w:val="22"/>
        </w:rPr>
        <w:t> </w:t>
      </w:r>
      <w:r>
        <w:rPr>
          <w:i/>
          <w:color w:val="231F20"/>
          <w:sz w:val="22"/>
        </w:rPr>
        <w:t>retrievers).</w:t>
      </w:r>
    </w:p>
    <w:p>
      <w:pPr>
        <w:spacing w:after="0" w:line="223" w:lineRule="auto"/>
        <w:jc w:val="left"/>
        <w:rPr>
          <w:sz w:val="22"/>
        </w:rPr>
        <w:sectPr>
          <w:pgSz w:w="12240" w:h="15840"/>
          <w:pgMar w:header="0" w:footer="810" w:top="1240" w:bottom="1000" w:left="0" w:right="0"/>
        </w:sectPr>
      </w:pPr>
    </w:p>
    <w:p>
      <w:pPr>
        <w:pStyle w:val="Heading2"/>
      </w:pPr>
      <w:r>
        <w:rPr>
          <w:color w:val="3E4B17"/>
        </w:rPr>
        <w:t>Experience</w:t>
      </w:r>
    </w:p>
    <w:p>
      <w:pPr>
        <w:pStyle w:val="ListParagraph"/>
        <w:numPr>
          <w:ilvl w:val="0"/>
          <w:numId w:val="1"/>
        </w:numPr>
        <w:tabs>
          <w:tab w:pos="2069" w:val="left" w:leader="none"/>
          <w:tab w:pos="2070" w:val="left" w:leader="none"/>
        </w:tabs>
        <w:spacing w:line="208" w:lineRule="auto" w:before="111" w:after="0"/>
        <w:ind w:left="2069" w:right="1906" w:hanging="450"/>
        <w:jc w:val="left"/>
        <w:rPr>
          <w:sz w:val="22"/>
        </w:rPr>
      </w:pPr>
      <w:r>
        <w:rPr>
          <w:color w:val="231F20"/>
          <w:sz w:val="22"/>
        </w:rPr>
        <w:t>Provide each student with a copy of Blackline Master </w:t>
      </w:r>
      <w:r>
        <w:rPr>
          <w:color w:val="231F20"/>
          <w:spacing w:val="-8"/>
          <w:sz w:val="22"/>
        </w:rPr>
        <w:t>1: </w:t>
      </w:r>
      <w:r>
        <w:rPr>
          <w:color w:val="231F20"/>
          <w:sz w:val="22"/>
        </w:rPr>
        <w:t>Spirit bear Inheritance to record their work.</w:t>
      </w:r>
    </w:p>
    <w:p>
      <w:pPr>
        <w:pStyle w:val="ListParagraph"/>
        <w:numPr>
          <w:ilvl w:val="0"/>
          <w:numId w:val="1"/>
        </w:numPr>
        <w:tabs>
          <w:tab w:pos="2069" w:val="left" w:leader="none"/>
          <w:tab w:pos="2070" w:val="left" w:leader="none"/>
        </w:tabs>
        <w:spacing w:line="240" w:lineRule="auto" w:before="148" w:after="0"/>
        <w:ind w:left="2069" w:right="0" w:hanging="451"/>
        <w:jc w:val="left"/>
        <w:rPr>
          <w:sz w:val="22"/>
        </w:rPr>
      </w:pPr>
      <w:r>
        <w:rPr>
          <w:color w:val="231F20"/>
          <w:sz w:val="22"/>
        </w:rPr>
        <w:t>Show the video at</w:t>
      </w:r>
      <w:r>
        <w:rPr>
          <w:color w:val="205E9E"/>
          <w:sz w:val="22"/>
        </w:rPr>
        <w:t> </w:t>
      </w:r>
      <w:hyperlink r:id="rId19">
        <w:r>
          <w:rPr>
            <w:color w:val="205E9E"/>
            <w:sz w:val="22"/>
            <w:u w:val="single" w:color="205E9E"/>
          </w:rPr>
          <w:t>Rainforest Guardians: Spirit Bears and the Gitga’at</w:t>
        </w:r>
        <w:r>
          <w:rPr>
            <w:color w:val="205E9E"/>
            <w:spacing w:val="2"/>
            <w:sz w:val="22"/>
            <w:u w:val="single" w:color="205E9E"/>
          </w:rPr>
          <w:t> </w:t>
        </w:r>
        <w:r>
          <w:rPr>
            <w:color w:val="205E9E"/>
            <w:sz w:val="22"/>
            <w:u w:val="single" w:color="205E9E"/>
          </w:rPr>
          <w:t>Nation</w:t>
        </w:r>
      </w:hyperlink>
      <w:r>
        <w:rPr>
          <w:color w:val="231F20"/>
          <w:sz w:val="22"/>
        </w:rPr>
        <w:t>.</w:t>
      </w:r>
    </w:p>
    <w:p>
      <w:pPr>
        <w:pStyle w:val="ListParagraph"/>
        <w:numPr>
          <w:ilvl w:val="0"/>
          <w:numId w:val="1"/>
        </w:numPr>
        <w:tabs>
          <w:tab w:pos="2069" w:val="left" w:leader="none"/>
          <w:tab w:pos="2070" w:val="left" w:leader="none"/>
        </w:tabs>
        <w:spacing w:line="208" w:lineRule="auto" w:before="171" w:after="0"/>
        <w:ind w:left="2069" w:right="1698" w:hanging="450"/>
        <w:jc w:val="left"/>
        <w:rPr>
          <w:sz w:val="22"/>
        </w:rPr>
      </w:pPr>
      <w:r>
        <w:rPr>
          <w:color w:val="231F20"/>
          <w:sz w:val="22"/>
        </w:rPr>
        <w:t>Have students discuss the cultural significance of having Marven Robinson narrate the video.</w:t>
      </w:r>
    </w:p>
    <w:p>
      <w:pPr>
        <w:pStyle w:val="ListParagraph"/>
        <w:numPr>
          <w:ilvl w:val="0"/>
          <w:numId w:val="1"/>
        </w:numPr>
        <w:tabs>
          <w:tab w:pos="2069" w:val="left" w:leader="none"/>
          <w:tab w:pos="2070" w:val="left" w:leader="none"/>
        </w:tabs>
        <w:spacing w:line="208" w:lineRule="auto" w:before="179" w:after="0"/>
        <w:ind w:left="2069" w:right="1718" w:hanging="450"/>
        <w:jc w:val="left"/>
        <w:rPr>
          <w:sz w:val="22"/>
        </w:rPr>
      </w:pPr>
      <w:r>
        <w:rPr>
          <w:color w:val="231F20"/>
          <w:sz w:val="22"/>
        </w:rPr>
        <w:t>Review the point in this video </w:t>
      </w:r>
      <w:r>
        <w:rPr>
          <w:color w:val="231F20"/>
          <w:spacing w:val="-3"/>
          <w:sz w:val="22"/>
        </w:rPr>
        <w:t>(at </w:t>
      </w:r>
      <w:r>
        <w:rPr>
          <w:color w:val="231F20"/>
          <w:sz w:val="22"/>
        </w:rPr>
        <w:t>2:27) where the narrator describes how a mother (black coat) that is seen with </w:t>
      </w:r>
      <w:r>
        <w:rPr>
          <w:color w:val="231F20"/>
          <w:spacing w:val="3"/>
          <w:sz w:val="22"/>
        </w:rPr>
        <w:t>two </w:t>
      </w:r>
      <w:r>
        <w:rPr>
          <w:color w:val="231F20"/>
          <w:sz w:val="22"/>
        </w:rPr>
        <w:t>black cubs had </w:t>
      </w:r>
      <w:r>
        <w:rPr>
          <w:color w:val="231F20"/>
          <w:spacing w:val="3"/>
          <w:sz w:val="22"/>
        </w:rPr>
        <w:t>two </w:t>
      </w:r>
      <w:r>
        <w:rPr>
          <w:color w:val="231F20"/>
          <w:sz w:val="22"/>
        </w:rPr>
        <w:t>white cubs four years</w:t>
      </w:r>
      <w:r>
        <w:rPr>
          <w:color w:val="231F20"/>
          <w:spacing w:val="-11"/>
          <w:sz w:val="22"/>
        </w:rPr>
        <w:t> </w:t>
      </w:r>
      <w:r>
        <w:rPr>
          <w:color w:val="231F20"/>
          <w:sz w:val="22"/>
        </w:rPr>
        <w:t>ago.</w:t>
      </w:r>
    </w:p>
    <w:p>
      <w:pPr>
        <w:pStyle w:val="ListParagraph"/>
        <w:numPr>
          <w:ilvl w:val="0"/>
          <w:numId w:val="1"/>
        </w:numPr>
        <w:tabs>
          <w:tab w:pos="2068" w:val="left" w:leader="none"/>
          <w:tab w:pos="2069" w:val="left" w:leader="none"/>
        </w:tabs>
        <w:spacing w:line="208" w:lineRule="auto" w:before="179" w:after="0"/>
        <w:ind w:left="2068" w:right="2095" w:hanging="450"/>
        <w:jc w:val="left"/>
        <w:rPr>
          <w:sz w:val="22"/>
        </w:rPr>
      </w:pPr>
      <w:r>
        <w:rPr>
          <w:color w:val="231F20"/>
          <w:sz w:val="22"/>
        </w:rPr>
        <w:t>Ask students how this can be explained using inheritance patterns and Punnet squares.</w:t>
      </w:r>
    </w:p>
    <w:p>
      <w:pPr>
        <w:pStyle w:val="ListParagraph"/>
        <w:numPr>
          <w:ilvl w:val="0"/>
          <w:numId w:val="1"/>
        </w:numPr>
        <w:tabs>
          <w:tab w:pos="2068" w:val="left" w:leader="none"/>
          <w:tab w:pos="2069" w:val="left" w:leader="none"/>
        </w:tabs>
        <w:spacing w:line="208" w:lineRule="auto" w:before="179" w:after="0"/>
        <w:ind w:left="2068" w:right="2128" w:hanging="450"/>
        <w:jc w:val="left"/>
        <w:rPr>
          <w:sz w:val="22"/>
        </w:rPr>
      </w:pPr>
      <w:r>
        <w:rPr>
          <w:color w:val="231F20"/>
          <w:sz w:val="22"/>
        </w:rPr>
        <w:t>Have students create a Punnet square for each possible set of parents: i.e., homozygous dominant, homozygous recessive, and heterozygous (see</w:t>
      </w:r>
      <w:r>
        <w:rPr>
          <w:color w:val="231F20"/>
          <w:spacing w:val="5"/>
          <w:sz w:val="22"/>
        </w:rPr>
        <w:t> </w:t>
      </w:r>
      <w:r>
        <w:rPr>
          <w:color w:val="231F20"/>
          <w:sz w:val="22"/>
        </w:rPr>
        <w:t>below).</w:t>
      </w:r>
    </w:p>
    <w:p>
      <w:pPr>
        <w:pStyle w:val="ListParagraph"/>
        <w:numPr>
          <w:ilvl w:val="0"/>
          <w:numId w:val="1"/>
        </w:numPr>
        <w:tabs>
          <w:tab w:pos="2068" w:val="left" w:leader="none"/>
          <w:tab w:pos="2069" w:val="left" w:leader="none"/>
        </w:tabs>
        <w:spacing w:line="240" w:lineRule="auto" w:before="148" w:after="0"/>
        <w:ind w:left="2068" w:right="2114" w:hanging="450"/>
        <w:jc w:val="left"/>
        <w:rPr>
          <w:sz w:val="22"/>
        </w:rPr>
      </w:pPr>
      <w:r>
        <w:rPr>
          <w:color w:val="231F20"/>
          <w:sz w:val="22"/>
        </w:rPr>
        <w:t>Students can then determine the possible genotypes of the parents of the </w:t>
      </w:r>
      <w:r>
        <w:rPr>
          <w:color w:val="231F20"/>
          <w:spacing w:val="3"/>
          <w:sz w:val="22"/>
        </w:rPr>
        <w:t>two </w:t>
      </w:r>
      <w:r>
        <w:rPr>
          <w:color w:val="231F20"/>
          <w:sz w:val="22"/>
        </w:rPr>
        <w:t>different sets of cubs.</w:t>
      </w:r>
    </w:p>
    <w:p>
      <w:pPr>
        <w:spacing w:line="297" w:lineRule="auto" w:before="155"/>
        <w:ind w:left="1857" w:right="8804" w:firstLine="0"/>
        <w:jc w:val="left"/>
        <w:rPr>
          <w:rFonts w:ascii="MyriadPro-Semibold"/>
          <w:b/>
          <w:sz w:val="12"/>
        </w:rPr>
      </w:pPr>
      <w:r>
        <w:rPr>
          <w:rFonts w:ascii="MyriadPro-Semibold"/>
          <w:b/>
          <w:color w:val="231F20"/>
          <w:sz w:val="12"/>
        </w:rPr>
        <w:t>A = dominant allele (black fur) a = recessive allele (white fur)</w:t>
      </w:r>
    </w:p>
    <w:p>
      <w:pPr>
        <w:pStyle w:val="BodyText"/>
        <w:spacing w:before="10"/>
        <w:rPr>
          <w:rFonts w:ascii="MyriadPro-Semibold"/>
          <w:b/>
          <w:sz w:val="14"/>
        </w:rPr>
      </w:pPr>
    </w:p>
    <w:p>
      <w:pPr>
        <w:spacing w:after="0"/>
        <w:rPr>
          <w:rFonts w:ascii="MyriadPro-Semibold"/>
          <w:sz w:val="14"/>
        </w:rPr>
        <w:sectPr>
          <w:pgSz w:w="12240" w:h="15840"/>
          <w:pgMar w:header="0" w:footer="810" w:top="840" w:bottom="1000" w:left="0" w:right="0"/>
        </w:sectPr>
      </w:pPr>
    </w:p>
    <w:p>
      <w:pPr>
        <w:pStyle w:val="BodyText"/>
        <w:rPr>
          <w:rFonts w:ascii="MyriadPro-Semibold"/>
          <w:b/>
          <w:sz w:val="14"/>
        </w:rPr>
      </w:pPr>
    </w:p>
    <w:p>
      <w:pPr>
        <w:pStyle w:val="BodyText"/>
        <w:spacing w:before="7"/>
        <w:rPr>
          <w:rFonts w:ascii="MyriadPro-Semibold"/>
          <w:b/>
          <w:sz w:val="13"/>
        </w:rPr>
      </w:pPr>
    </w:p>
    <w:p>
      <w:pPr>
        <w:spacing w:line="448" w:lineRule="auto" w:before="0"/>
        <w:ind w:left="2031" w:right="0" w:firstLine="0"/>
        <w:jc w:val="left"/>
        <w:rPr>
          <w:rFonts w:ascii="MyriadPro-Semibold"/>
          <w:b/>
          <w:sz w:val="12"/>
        </w:rPr>
      </w:pPr>
      <w:r>
        <w:rPr>
          <w:rFonts w:ascii="MyriadPro-Semibold"/>
          <w:b/>
          <w:color w:val="231F20"/>
          <w:w w:val="95"/>
          <w:sz w:val="12"/>
        </w:rPr>
        <w:t>phenotype </w:t>
      </w:r>
      <w:r>
        <w:rPr>
          <w:rFonts w:ascii="MyriadPro-Semibold"/>
          <w:b/>
          <w:color w:val="231F20"/>
          <w:sz w:val="12"/>
        </w:rPr>
        <w:t>genotype</w:t>
      </w:r>
    </w:p>
    <w:p>
      <w:pPr>
        <w:spacing w:before="101"/>
        <w:ind w:left="185" w:right="0" w:firstLine="0"/>
        <w:jc w:val="center"/>
        <w:rPr>
          <w:rFonts w:ascii="MyriadPro-Semibold"/>
          <w:b/>
          <w:sz w:val="12"/>
        </w:rPr>
      </w:pPr>
      <w:r>
        <w:rPr/>
        <w:br w:type="column"/>
      </w:r>
      <w:r>
        <w:rPr>
          <w:rFonts w:ascii="MyriadPro-Semibold"/>
          <w:b/>
          <w:color w:val="231F20"/>
          <w:sz w:val="12"/>
        </w:rPr>
        <w:t>parents</w:t>
      </w:r>
    </w:p>
    <w:p>
      <w:pPr>
        <w:pStyle w:val="BodyText"/>
        <w:spacing w:before="8"/>
        <w:rPr>
          <w:rFonts w:ascii="MyriadPro-Semibold"/>
          <w:b/>
          <w:sz w:val="18"/>
        </w:rPr>
      </w:pPr>
    </w:p>
    <w:p>
      <w:pPr>
        <w:spacing w:before="0"/>
        <w:ind w:left="639" w:right="0" w:firstLine="0"/>
        <w:jc w:val="left"/>
        <w:rPr>
          <w:rFonts w:ascii="MyriadPro-Semibold"/>
          <w:b/>
          <w:sz w:val="12"/>
        </w:rPr>
      </w:pPr>
      <w:r>
        <w:rPr/>
        <w:pict>
          <v:shape style="position:absolute;margin-left:132.372192pt;margin-top:-6.247314pt;width:26.05pt;height:16.5pt;mso-position-horizontal-relative:page;mso-position-vertical-relative:paragraph;z-index:15729664" coordorigin="2647,-125" coordsize="521,330" path="m2879,15l2726,15,2743,23,2746,37,2749,43,2759,67,2765,93,2769,117,2773,149,2773,157,2773,171,2774,175,2766,187,2760,189,2750,193,2744,193,2738,197,2734,201,2738,205,2743,203,2749,203,2767,201,2805,201,2813,195,2814,191,2817,181,2819,177,2824,165,2825,157,2830,145,2834,139,2837,133,2911,133,2914,123,2916,109,2911,101,2905,85,2904,83,2903,79,3139,79,3141,77,3147,71,3152,61,3152,43,3160,39,3163,31,3167,21,2999,21,2999,19,2883,19,2879,15xm2805,201l2776,201,2792,203,2803,203,2805,201xm2911,133l2837,133,2839,143,2843,149,2848,161,2849,173,2844,185,2836,185,2825,189,2820,191,2812,201,2815,203,2833,203,2844,201,2881,201,2884,197,2890,183,2896,163,2900,153,2906,143,2911,133xm3039,199l2970,199,2977,201,2997,201,3000,203,3033,203,3039,199xm3139,79l2903,79,2908,83,2912,89,2925,97,2935,97,2954,99,2965,99,2975,101,2985,101,2986,109,2987,127,2987,145,2987,153,2985,161,2987,177,2972,183,2966,183,2956,185,2950,189,2950,197,2951,199,2955,201,2960,199,3039,199,3045,195,3096,195,3102,185,3102,175,3107,159,3108,151,3111,133,3117,113,3121,103,3127,95,3134,85,3139,79xm3096,195l3050,195,3061,197,3080,197,3093,201,3096,195xm3155,-41l3030,-41,3027,-37,3019,-27,3011,-15,3006,-5,3003,5,3004,15,2999,21,3167,21,3168,19,3165,5,3164,-9,3161,-21,3158,-35,3155,-41xm3143,-57l2887,-57,2888,-27,2888,-23,2889,-11,2883,1,2882,5,2881,9,2883,19,2999,19,2996,1,2991,-15,2986,-25,2982,-29,2985,-31,3018,-31,3027,-41,3155,-41,3152,-47,3143,-57xm2664,-113l2647,-99,2653,-83,2660,-71,2663,-67,2660,-49,2661,-43,2663,-23,2669,-13,2683,3,2693,9,2713,17,2726,15,2879,15,2873,7,2874,5,2711,5,2707,3,2703,1,2703,-5,2706,-9,2708,-9,2711,-11,2722,-11,2724,-13,2804,-13,2805,-17,2805,-21,2806,-29,2806,-37,2702,-37,2701,-39,2695,-39,2695,-41,2693,-41,2692,-43,2693,-45,2734,-45,2735,-47,2735,-49,2805,-49,2804,-51,2803,-55,2799,-63,2803,-65,3133,-65,3127,-69,3096,-91,3083,-97,2838,-97,2831,-99,2685,-99,2672,-109,2664,-113xm2710,-5l2707,-1,2710,-1,2713,1,2714,3,2714,5,2715,5,2715,3,2714,-1,2713,-3,2710,-5xm2804,-13l2724,-13,2729,-9,2731,-7,2731,-1,2729,3,2725,5,2874,5,2881,-5,2804,-5,2804,-5,2803,-7,2804,-9,2804,-11,2804,-13xm2723,-5l2719,-3,2718,1,2720,3,2720,3,2720,1,2722,-1,2724,-1,2726,-3,2723,-5xm2804,-5l2804,-5,2804,-5,2804,-5xm3135,-63l2830,-63,2830,-59,2827,-53,2825,-51,2822,-45,2818,-41,2812,-31,2811,-27,2806,-15,2807,-9,2804,-5,2804,-5,2881,-5,2883,-13,2884,-23,2883,-33,2882,-43,2882,-49,2882,-55,2887,-57,3143,-57,3135,-63xm3018,-31l2985,-31,2999,-11,3004,-17,3018,-31xm2805,-49l2743,-49,2746,-47,2745,-45,2742,-45,2740,-41,2703,-41,2702,-39,2702,-37,2806,-37,2806,-39,2805,-49xm2701,-41l2700,-41,2700,-39,2701,-39,2701,-41xm2695,-43l2694,-43,2694,-41,2695,-41,2695,-43xm2737,-43l2701,-43,2702,-41,2737,-41,2737,-43xm3133,-65l2803,-65,2804,-63,2804,-61,2806,-55,2807,-53,2809,-47,2810,-41,2821,-47,2821,-57,2828,-61,2829,-63,3135,-63,3133,-65xm2733,-45l2701,-45,2701,-43,2733,-43,2733,-45xm2736,-45l2734,-45,2734,-43,2736,-43,2736,-45xm2998,-119l2972,-117,2920,-109,2895,-103,2884,-101,2874,-101,2864,-99,2854,-99,2847,-97,3083,-97,3052,-111,2998,-119xm2751,-111l2734,-111,2720,-109,2706,-105,2693,-101,2687,-99,2831,-99,2825,-101,2821,-103,2798,-103,2791,-105,2791,-109,2755,-109,2751,-111xm2777,-125l2770,-123,2763,-117,2761,-113,2755,-109,2791,-109,2791,-111,2790,-119,2787,-121,2777,-125xe" filled="true" fillcolor="#010202" stroked="false">
            <v:path arrowok="t"/>
            <v:fill type="solid"/>
            <w10:wrap type="none"/>
          </v:shape>
        </w:pict>
      </w:r>
      <w:r>
        <w:rPr/>
        <w:pict>
          <v:shape style="position:absolute;margin-left:171.739395pt;margin-top:-6.060414pt;width:26.05pt;height:16.5pt;mso-position-horizontal-relative:page;mso-position-vertical-relative:paragraph;z-index:15732224" coordorigin="3435,-121" coordsize="521,330" path="m3667,19l3514,19,3530,27,3533,41,3537,47,3546,71,3552,97,3557,121,3561,153,3560,161,3560,175,3561,179,3553,191,3547,193,3537,197,3531,197,3525,201,3521,205,3526,209,3531,207,3537,207,3554,205,3593,205,3600,199,3602,195,3605,185,3606,181,3611,169,3612,161,3617,149,3621,143,3624,137,3698,137,3701,127,3703,113,3698,105,3693,89,3691,87,3690,83,3927,83,3928,81,3935,75,3939,65,3939,47,3948,43,3951,35,3954,25,3786,25,3786,23,3670,23,3667,19xm3593,205l3563,205,3580,207,3590,207,3593,205xm3698,137l3624,137,3627,147,3630,153,3635,165,3636,177,3632,189,3624,189,3612,193,3607,195,3599,205,3602,207,3620,207,3632,205,3669,205,3671,201,3678,187,3683,167,3688,157,3693,147,3698,137xm3826,203l3758,203,3765,205,3784,205,3787,207,3820,207,3826,203xm3927,83l3690,83,3695,87,3699,93,3713,101,3723,101,3742,103,3752,103,3762,105,3772,105,3774,113,3774,131,3774,149,3774,157,3772,165,3775,181,3760,187,3753,187,3743,189,3738,193,3738,201,3739,203,3743,205,3747,203,3826,203,3832,199,3884,199,3889,189,3890,179,3894,163,3895,155,3898,137,3904,117,3908,107,3914,99,3921,89,3927,83xm3884,199l3837,199,3848,201,3867,201,3881,205,3884,199xm3942,-37l3817,-37,3814,-33,3807,-23,3798,-11,3793,-1,3790,9,3791,19,3786,25,3954,25,3955,23,3953,9,3951,-5,3949,-17,3945,-31,3942,-37xm3930,-53l3674,-53,3675,-23,3676,-19,3676,-7,3670,5,3670,9,3669,13,3670,23,3786,23,3784,5,3778,-11,3773,-21,3769,-25,3773,-27,3805,-27,3815,-37,3942,-37,3939,-43,3930,-53xm3451,-109l3435,-95,3440,-79,3448,-67,3451,-63,3448,-45,3448,-39,3451,-19,3456,-9,3471,7,3480,13,3500,21,3514,19,3667,19,3660,11,3661,9,3498,9,3495,7,3491,5,3490,-1,3493,-5,3495,-5,3498,-7,3509,-7,3512,-9,3592,-9,3592,-13,3593,-17,3593,-25,3593,-33,3509,-33,3509,-35,3502,-35,3502,-37,3500,-37,3499,-39,3500,-41,3521,-41,3523,-43,3523,-45,3592,-45,3592,-47,3590,-51,3587,-59,3590,-61,3920,-61,3915,-65,3884,-87,3871,-93,3625,-93,3619,-95,3472,-95,3460,-105,3451,-109xm3498,-1l3494,3,3498,3,3500,5,3501,7,3501,9,3502,9,3502,7,3502,3,3500,1,3498,-1xm3592,-9l3512,-9,3516,-5,3518,-3,3518,3,3516,7,3512,9,3661,9,3669,-1,3591,-1,3591,-1,3591,-3,3591,-5,3591,-7,3592,-9xm3510,-1l3506,1,3505,5,3507,7,3508,7,3508,5,3509,3,3511,3,3513,1,3510,-1xm3591,-1l3591,-1,3591,-1,3591,-1xm3923,-59l3617,-59,3618,-55,3614,-49,3612,-47,3609,-41,3606,-37,3599,-27,3599,-23,3593,-11,3594,-5,3591,-1,3591,-1,3669,-1,3670,-9,3671,-19,3670,-29,3670,-39,3669,-45,3669,-51,3674,-53,3930,-53,3923,-59xm3805,-27l3773,-27,3786,-7,3792,-13,3805,-27xm3592,-45l3530,-45,3533,-43,3532,-41,3529,-41,3528,-37,3510,-37,3510,-35,3509,-33,3593,-33,3593,-35,3592,-45xm3508,-37l3507,-37,3507,-35,3508,-35,3508,-37xm3502,-39l3501,-39,3501,-37,3502,-37,3502,-39xm3523,-41l3522,-41,3521,-39,3508,-39,3509,-37,3525,-37,3523,-41xm3920,-61l3590,-61,3591,-59,3591,-57,3593,-51,3595,-49,3596,-43,3597,-37,3608,-43,3609,-53,3616,-57,3616,-59,3923,-59,3920,-61xm3520,-41l3508,-41,3508,-39,3520,-39,3520,-41xm3785,-115l3759,-113,3708,-105,3682,-99,3672,-97,3662,-97,3652,-95,3641,-95,3634,-93,3871,-93,3840,-107,3785,-115xm3539,-107l3521,-107,3507,-105,3493,-101,3480,-97,3475,-95,3619,-95,3612,-97,3609,-99,3585,-99,3579,-101,3578,-105,3542,-105,3539,-107xm3564,-121l3557,-119,3550,-113,3549,-109,3542,-105,3578,-105,3578,-107,3577,-115,3574,-117,3564,-121xe" filled="true" fillcolor="#010202" stroked="false">
            <v:path arrowok="t"/>
            <v:fill type="solid"/>
            <w10:wrap type="none"/>
          </v:shape>
        </w:pict>
      </w:r>
      <w:r>
        <w:rPr>
          <w:rFonts w:ascii="MyriadPro-Semibold"/>
          <w:b/>
          <w:color w:val="231F20"/>
          <w:w w:val="98"/>
          <w:sz w:val="12"/>
        </w:rPr>
        <w:t>X</w:t>
      </w:r>
    </w:p>
    <w:p>
      <w:pPr>
        <w:tabs>
          <w:tab w:pos="826" w:val="left" w:leader="none"/>
        </w:tabs>
        <w:spacing w:before="119"/>
        <w:ind w:left="93" w:right="0" w:firstLine="0"/>
        <w:jc w:val="center"/>
        <w:rPr>
          <w:rFonts w:ascii="Myriad Pro"/>
          <w:sz w:val="12"/>
        </w:rPr>
      </w:pPr>
      <w:r>
        <w:rPr>
          <w:rFonts w:ascii="Myriad Pro"/>
          <w:color w:val="231F20"/>
          <w:sz w:val="12"/>
        </w:rPr>
        <w:t>AA</w:t>
        <w:tab/>
        <w:t>AA</w:t>
      </w:r>
    </w:p>
    <w:p>
      <w:pPr>
        <w:pStyle w:val="BodyText"/>
        <w:rPr>
          <w:rFonts w:ascii="Myriad Pro"/>
          <w:sz w:val="14"/>
        </w:rPr>
      </w:pPr>
      <w:r>
        <w:rPr/>
        <w:br w:type="column"/>
      </w:r>
      <w:r>
        <w:rPr>
          <w:rFonts w:ascii="Myriad Pro"/>
          <w:sz w:val="14"/>
        </w:rPr>
      </w:r>
    </w:p>
    <w:p>
      <w:pPr>
        <w:pStyle w:val="BodyText"/>
        <w:spacing w:before="9"/>
        <w:rPr>
          <w:rFonts w:ascii="Myriad Pro"/>
          <w:sz w:val="13"/>
        </w:rPr>
      </w:pPr>
    </w:p>
    <w:p>
      <w:pPr>
        <w:spacing w:line="448" w:lineRule="auto" w:before="0"/>
        <w:ind w:left="2031" w:right="0" w:firstLine="0"/>
        <w:jc w:val="left"/>
        <w:rPr>
          <w:rFonts w:ascii="MyriadPro-Semibold"/>
          <w:b/>
          <w:sz w:val="12"/>
        </w:rPr>
      </w:pPr>
      <w:r>
        <w:rPr>
          <w:rFonts w:ascii="MyriadPro-Semibold"/>
          <w:b/>
          <w:color w:val="231F20"/>
          <w:w w:val="95"/>
          <w:sz w:val="12"/>
        </w:rPr>
        <w:t>phenotype </w:t>
      </w:r>
      <w:r>
        <w:rPr>
          <w:rFonts w:ascii="MyriadPro-Semibold"/>
          <w:b/>
          <w:color w:val="231F20"/>
          <w:sz w:val="12"/>
        </w:rPr>
        <w:t>genotype</w:t>
      </w:r>
    </w:p>
    <w:p>
      <w:pPr>
        <w:spacing w:before="103"/>
        <w:ind w:left="423" w:right="0" w:firstLine="0"/>
        <w:jc w:val="left"/>
        <w:rPr>
          <w:rFonts w:ascii="MyriadPro-Semibold"/>
          <w:b/>
          <w:sz w:val="12"/>
        </w:rPr>
      </w:pPr>
      <w:r>
        <w:rPr/>
        <w:br w:type="column"/>
      </w:r>
      <w:r>
        <w:rPr>
          <w:rFonts w:ascii="MyriadPro-Semibold"/>
          <w:b/>
          <w:color w:val="231F20"/>
          <w:sz w:val="12"/>
        </w:rPr>
        <w:t>parents</w:t>
      </w:r>
    </w:p>
    <w:p>
      <w:pPr>
        <w:pStyle w:val="BodyText"/>
        <w:spacing w:before="8"/>
        <w:rPr>
          <w:rFonts w:ascii="MyriadPro-Semibold"/>
          <w:b/>
          <w:sz w:val="18"/>
        </w:rPr>
      </w:pPr>
    </w:p>
    <w:p>
      <w:pPr>
        <w:spacing w:before="0"/>
        <w:ind w:left="639" w:right="0" w:firstLine="0"/>
        <w:jc w:val="left"/>
        <w:rPr>
          <w:rFonts w:ascii="MyriadPro-Semibold"/>
          <w:b/>
          <w:sz w:val="12"/>
        </w:rPr>
      </w:pPr>
      <w:r>
        <w:rPr/>
        <w:pict>
          <v:shape style="position:absolute;margin-left:345.75pt;margin-top:-6.241374pt;width:26.05pt;height:16.5pt;mso-position-horizontal-relative:page;mso-position-vertical-relative:paragraph;z-index:15733248" coordorigin="6915,-125" coordsize="521,330" path="m7147,15l6994,15,7011,23,7013,37,7017,43,7026,67,7033,93,7037,117,7040,143,7041,149,7040,157,7041,171,7041,175,7034,187,7027,189,7017,193,7012,193,7006,197,7002,201,7006,205,7011,203,7017,203,7034,201,7073,201,7077,197,7080,195,7082,191,7085,181,7086,177,7091,165,7093,157,7098,145,7101,139,7104,133,7178,133,7181,123,7183,109,7178,101,7173,85,7171,83,7170,79,7407,79,7409,77,7415,71,7419,61,7420,43,7428,39,7431,31,7435,21,7267,21,7266,19,7150,19,7147,15xm7073,201l7043,201,7060,203,7070,203,7073,201xm7178,133l7104,133,7107,143,7110,149,7115,161,7116,173,7112,185,7104,185,7093,189,7087,191,7079,201,7082,203,7100,203,7112,201,7149,201,7151,197,7158,183,7161,171,7164,163,7168,153,7173,143,7178,133xm7306,199l7238,199,7245,201,7265,201,7268,203,7301,203,7306,199xm7407,79l7170,79,7175,83,7179,89,7193,97,7203,97,7222,99,7232,99,7242,101,7252,101,7254,109,7255,127,7255,145,7254,153,7252,161,7255,177,7240,183,7234,183,7223,185,7218,189,7218,197,7219,199,7223,201,7227,199,7306,199,7312,195,7364,195,7369,185,7370,175,7374,159,7375,151,7378,133,7384,113,7388,103,7394,95,7401,85,7407,79xm7364,195l7317,195,7328,197,7347,197,7361,201,7364,195xm7423,-41l7298,-41,7294,-37,7287,-27,7279,-15,7274,-5,7270,5,7271,15,7267,21,7435,21,7435,19,7433,5,7431,-9,7429,-21,7426,-35,7423,-41xm7411,-57l7154,-57,7156,-27,7156,-23,7156,-11,7151,1,7150,5,7149,9,7150,19,7266,19,7264,1,7259,-15,7253,-25,7250,-29,7253,-31,7285,-31,7295,-41,7423,-41,7420,-47,7411,-57xm6932,-113l6915,-99,6920,-83,6928,-71,6931,-67,6928,-49,6928,-43,6931,-23,6937,-13,6951,3,6960,9,6980,17,6994,15,7147,15,7140,7,7142,5,6979,5,6975,3,6971,1,6970,-5,6973,-9,6975,-9,6978,-11,6989,-11,6992,-13,7072,-13,7073,-17,7073,-21,7074,-29,7074,-37,6970,-37,6969,-39,6963,-39,6962,-41,6960,-41,6959,-43,6961,-45,7002,-45,7003,-47,7003,-49,7072,-49,7072,-51,7071,-55,7067,-63,7070,-65,7400,-65,7395,-69,7364,-91,7351,-97,7105,-97,7099,-99,6952,-99,6940,-109,6932,-113xm6978,-5l6975,-1,6981,1,6981,3,6981,5,6982,5,6982,3,6982,-1,6980,-3,6978,-5xm7072,-13l6992,-13,6997,-9,6998,-7,6999,-1,6996,3,6992,5,7142,5,7149,-5,7071,-5,7072,-5,7071,-7,7071,-9,7072,-11,7072,-13xm6990,-5l6987,-3,6986,1,6987,3,6988,3,6988,1,6989,-1,6991,-1,6993,-3,6990,-5xm7072,-5l7071,-5,7072,-5,7072,-5xm7403,-63l7097,-63,7098,-59,7094,-53,7092,-51,7089,-45,7086,-41,7079,-31,7079,-27,7073,-15,7075,-9,7072,-5,7072,-5,7149,-5,7150,-13,7151,-23,7151,-33,7150,-43,7150,-49,7150,-55,7154,-57,7411,-57,7403,-63xm7285,-31l7253,-31,7266,-11,7272,-17,7285,-31xm7072,-49l7011,-49,7014,-47,7012,-45,7010,-45,7008,-41,6970,-41,6970,-39,6970,-37,7074,-37,7074,-39,7072,-49xm6969,-41l6967,-41,6967,-39,6969,-39,6969,-41xm6963,-43l6962,-43,6961,-41,6962,-41,6963,-43xm7003,-45l7002,-45,7001,-43,6969,-43,6970,-41,7005,-41,7003,-45xm7400,-65l7070,-65,7071,-63,7071,-61,7073,-55,7075,-53,7076,-47,7077,-41,7088,-47,7089,-57,7096,-61,7097,-63,7403,-63,7400,-65xm7001,-45l6968,-45,6969,-43,7000,-43,7001,-45xm7265,-119l7239,-117,7188,-109,7162,-103,7152,-101,7142,-101,7132,-99,7122,-99,7114,-97,7351,-97,7320,-111,7265,-119xm7019,-111l7001,-111,6987,-109,6973,-105,6961,-101,6955,-99,7099,-99,7092,-101,7089,-103,7066,-103,7059,-105,7059,-109,7022,-109,7019,-111xm7044,-125l7038,-123,7031,-117,7029,-113,7022,-109,7059,-109,7059,-111,7057,-119,7055,-121,7044,-125xe" filled="true" fillcolor="#010202" stroked="false">
            <v:path arrowok="t"/>
            <v:fill type="solid"/>
            <w10:wrap type="none"/>
          </v:shape>
        </w:pict>
      </w:r>
      <w:r>
        <w:rPr/>
        <w:pict>
          <v:shape style="position:absolute;margin-left:384.622986pt;margin-top:-6.054275pt;width:26.05pt;height:16.5pt;mso-position-horizontal-relative:page;mso-position-vertical-relative:paragraph;z-index:15735296" coordorigin="7692,-121" coordsize="521,330" path="m7924,19l7771,19,7788,27,7791,41,7794,47,7804,71,7810,97,7814,121,7817,147,7818,153,7818,161,7818,175,7819,179,7811,191,7805,193,7795,197,7789,197,7783,201,7779,205,7783,209,7788,207,7794,207,7812,205,7850,205,7854,201,7858,199,7859,195,7862,185,7864,181,7869,169,7870,161,7875,149,7879,143,7882,137,7956,137,7959,127,7961,113,7956,105,7950,89,7949,87,7948,83,8184,83,8186,81,8192,75,8197,65,8197,47,8205,43,8208,35,8212,25,8044,25,8044,23,7928,23,7924,19xm7850,205l7821,205,7837,207,7848,207,7850,205xm7956,137l7882,137,7884,147,7888,153,7893,165,7894,177,7889,189,7881,189,7870,193,7865,195,7857,205,7860,207,7878,207,7889,205,7926,205,7929,201,7935,187,7938,175,7941,167,7945,157,7951,147,7956,137xm8084,203l8015,203,8022,205,8042,205,8045,207,8078,207,8084,203xm8184,83l7948,83,7953,87,7957,93,7970,101,7980,101,7999,103,8010,103,8020,105,8030,105,8031,113,8032,131,8032,149,8032,157,8030,165,8032,181,8017,187,8011,187,8001,189,7995,193,7995,201,7996,203,8000,205,8005,203,8084,203,8090,199,8141,199,8147,189,8147,179,8152,163,8153,155,8156,137,8162,117,8166,107,8172,99,8179,89,8184,83xm8141,199l8095,199,8106,201,8125,201,8138,205,8141,199xm8200,-37l8075,-37,8072,-33,8064,-23,8056,-11,8051,-1,8048,9,8049,19,8044,25,8212,25,8213,23,8210,9,8209,-5,8206,-17,8203,-31,8200,-37xm8188,-53l7932,-53,7933,-23,7933,-19,7934,-7,7928,5,7927,9,7926,13,7928,23,8044,23,8041,5,8036,-11,8031,-21,8027,-25,8030,-27,8063,-27,8072,-37,8200,-37,8197,-43,8188,-53xm7709,-109l7692,-95,7698,-79,7705,-67,7708,-63,7705,-45,7706,-39,7708,-19,7714,-9,7728,7,7738,13,7758,21,7771,19,7924,19,7918,11,7919,9,7756,9,7752,7,7748,5,7748,-1,7751,-5,7753,-5,7756,-7,7767,-7,7769,-9,7849,-9,7850,-13,7850,-17,7851,-25,7851,-33,7747,-33,7746,-35,7740,-35,7740,-37,7738,-37,7737,-39,7738,-41,7779,-41,7780,-43,7780,-45,7850,-45,7849,-47,7848,-51,7844,-59,7848,-61,8178,-61,8172,-65,8141,-87,8128,-93,7883,-93,7876,-95,7730,-95,7717,-105,7709,-109xm7755,-1l7752,3,7758,5,7759,7,7759,9,7760,9,7760,7,7759,3,7758,1,7755,-1xm7849,-9l7769,-9,7774,-5,7776,-3,7776,3,7774,7,7770,9,7919,9,7926,-1,7849,-1,7849,-1,7848,-3,7849,-5,7849,-7,7849,-9xm7768,-1l7764,1,7763,5,7765,7,7765,7,7765,5,7767,3,7769,3,7771,1,7768,-1xm7849,-1l7849,-1,7849,-1,7849,-1xm8180,-59l7875,-59,7875,-55,7872,-49,7870,-47,7867,-41,7863,-37,7857,-27,7856,-23,7851,-11,7852,-5,7849,-1,7849,-1,7926,-1,7928,-9,7929,-19,7928,-29,7927,-39,7927,-45,7927,-51,7932,-53,8188,-53,8180,-59xm8063,-27l8030,-27,8044,-7,8049,-13,8063,-27xm7850,-45l7788,-45,7791,-43,7790,-41,7787,-41,7785,-37,7748,-37,7747,-35,7747,-33,7851,-33,7851,-35,7850,-45xm7746,-37l7745,-37,7745,-35,7746,-35,7746,-37xm7740,-39l7739,-39,7739,-37,7740,-37,7740,-39xm7781,-41l7779,-41,7779,-39,7746,-39,7747,-37,7782,-37,7781,-41xm8178,-61l7848,-61,7849,-59,7849,-57,7851,-51,7852,-49,7854,-43,7855,-37,7866,-43,7866,-53,7873,-57,7874,-59,8180,-59,8178,-61xm7778,-41l7746,-41,7746,-39,7778,-39,7778,-41xm8043,-115l8017,-113,7965,-105,7940,-99,7929,-97,7919,-97,7909,-95,7899,-95,7892,-93,8128,-93,8097,-107,8043,-115xm7796,-107l7779,-107,7765,-105,7751,-101,7738,-97,7732,-95,7876,-95,7870,-97,7866,-99,7843,-99,7836,-101,7836,-105,7800,-105,7796,-107xm7822,-121l7815,-119,7808,-113,7806,-109,7800,-105,7836,-105,7836,-107,7835,-115,7832,-117,7822,-121xe" filled="true" fillcolor="#010202" stroked="false">
            <v:path arrowok="t"/>
            <v:fill type="solid"/>
            <w10:wrap type="none"/>
          </v:shape>
        </w:pict>
      </w:r>
      <w:r>
        <w:rPr>
          <w:rFonts w:ascii="MyriadPro-Semibold"/>
          <w:b/>
          <w:color w:val="231F20"/>
          <w:w w:val="98"/>
          <w:sz w:val="12"/>
        </w:rPr>
        <w:t>X</w:t>
      </w:r>
    </w:p>
    <w:p>
      <w:pPr>
        <w:tabs>
          <w:tab w:pos="836" w:val="left" w:leader="none"/>
        </w:tabs>
        <w:spacing w:before="119"/>
        <w:ind w:left="133" w:right="0" w:firstLine="0"/>
        <w:jc w:val="left"/>
        <w:rPr>
          <w:rFonts w:ascii="Myriad Pro"/>
          <w:sz w:val="12"/>
        </w:rPr>
      </w:pPr>
      <w:r>
        <w:rPr>
          <w:rFonts w:ascii="Myriad Pro"/>
          <w:color w:val="231F20"/>
          <w:sz w:val="12"/>
        </w:rPr>
        <w:t>AA</w:t>
        <w:tab/>
        <w:t>Aa</w:t>
      </w:r>
    </w:p>
    <w:p>
      <w:pPr>
        <w:spacing w:after="0"/>
        <w:jc w:val="left"/>
        <w:rPr>
          <w:rFonts w:ascii="Myriad Pro"/>
          <w:sz w:val="12"/>
        </w:rPr>
        <w:sectPr>
          <w:type w:val="continuous"/>
          <w:pgSz w:w="12240" w:h="15840"/>
          <w:pgMar w:top="0" w:bottom="1000" w:left="0" w:right="0"/>
          <w:cols w:num="4" w:equalWidth="0">
            <w:col w:w="2598" w:space="40"/>
            <w:col w:w="1052" w:space="578"/>
            <w:col w:w="2598" w:space="39"/>
            <w:col w:w="5335"/>
          </w:cols>
        </w:sectPr>
      </w:pPr>
    </w:p>
    <w:p>
      <w:pPr>
        <w:pStyle w:val="BodyText"/>
        <w:rPr>
          <w:rFonts w:ascii="Myriad Pro"/>
          <w:sz w:val="20"/>
        </w:rPr>
      </w:pPr>
    </w:p>
    <w:p>
      <w:pPr>
        <w:pStyle w:val="BodyText"/>
        <w:rPr>
          <w:rFonts w:ascii="Myriad Pro"/>
          <w:sz w:val="20"/>
        </w:rPr>
      </w:pPr>
    </w:p>
    <w:p>
      <w:pPr>
        <w:pStyle w:val="BodyText"/>
        <w:spacing w:before="5"/>
        <w:rPr>
          <w:rFonts w:ascii="Myriad Pro"/>
          <w:sz w:val="29"/>
        </w:rPr>
      </w:pPr>
    </w:p>
    <w:p>
      <w:pPr>
        <w:tabs>
          <w:tab w:pos="8629" w:val="left" w:leader="none"/>
        </w:tabs>
        <w:spacing w:before="104"/>
        <w:ind w:left="4357" w:right="0" w:firstLine="0"/>
        <w:jc w:val="left"/>
        <w:rPr>
          <w:rFonts w:ascii="MyriadPro-Semibold"/>
          <w:b/>
          <w:sz w:val="12"/>
        </w:rPr>
      </w:pPr>
      <w:r>
        <w:rPr/>
        <w:pict>
          <v:group style="position:absolute;margin-left:113.510498pt;margin-top:-37.538246pt;width:99.1pt;height:66.1pt;mso-position-horizontal-relative:page;mso-position-vertical-relative:paragraph;z-index:-16062976" coordorigin="2270,-751" coordsize="1982,1322">
            <v:shape style="position:absolute;left:2270;top:-751;width:1982;height:1322" type="#_x0000_t75" stroked="false">
              <v:imagedata r:id="rId20" o:title=""/>
            </v:shape>
            <v:shape style="position:absolute;left:2323;top:-692;width:400;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gamete</w:t>
                    </w:r>
                  </w:p>
                </w:txbxContent>
              </v:textbox>
              <w10:wrap type="none"/>
            </v:shape>
            <v:shape style="position:absolute;left:2964;top:-506;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3660;top:-506;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2333;top:-259;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2964;top:-19;width:166;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3637;top:-26;width:166;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w10:wrap type="none"/>
          </v:group>
        </w:pict>
      </w:r>
      <w:r>
        <w:rPr/>
        <w:pict>
          <v:group style="position:absolute;margin-left:327.382904pt;margin-top:-37.438446pt;width:99.1pt;height:66.1pt;mso-position-horizontal-relative:page;mso-position-vertical-relative:paragraph;z-index:-16059392" coordorigin="6548,-749" coordsize="1982,1322">
            <v:shape style="position:absolute;left:6547;top:-749;width:1982;height:1322" type="#_x0000_t75" stroked="false">
              <v:imagedata r:id="rId21" o:title=""/>
            </v:shape>
            <v:shape style="position:absolute;left:6600;top:-690;width:400;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gamete</w:t>
                    </w:r>
                  </w:p>
                </w:txbxContent>
              </v:textbox>
              <w10:wrap type="none"/>
            </v:shape>
            <v:shape style="position:absolute;left:7241;top:-504;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7938;top:-504;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6610;top:-257;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7241;top:-17;width:166;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7915;top:-24;width:151;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w10:wrap type="none"/>
          </v:group>
        </w:pict>
      </w:r>
      <w:r>
        <w:rPr>
          <w:rFonts w:ascii="MyriadPro-Semibold"/>
          <w:b/>
          <w:color w:val="231F20"/>
          <w:sz w:val="12"/>
        </w:rPr>
        <w:t>OFFSPRING</w:t>
        <w:tab/>
        <w:t>OFFSPRING</w:t>
      </w:r>
    </w:p>
    <w:tbl>
      <w:tblPr>
        <w:tblW w:w="0" w:type="auto"/>
        <w:jc w:val="left"/>
        <w:tblInd w:w="2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
        <w:gridCol w:w="692"/>
        <w:gridCol w:w="697"/>
        <w:gridCol w:w="2085"/>
        <w:gridCol w:w="804"/>
        <w:gridCol w:w="692"/>
        <w:gridCol w:w="687"/>
        <w:gridCol w:w="1750"/>
      </w:tblGrid>
      <w:tr>
        <w:trPr>
          <w:trHeight w:val="173" w:hRule="atLeast"/>
        </w:trPr>
        <w:tc>
          <w:tcPr>
            <w:tcW w:w="402" w:type="dxa"/>
          </w:tcPr>
          <w:p>
            <w:pPr>
              <w:pStyle w:val="TableParagraph"/>
              <w:spacing w:line="110" w:lineRule="exact"/>
              <w:ind w:left="50"/>
              <w:rPr>
                <w:sz w:val="12"/>
              </w:rPr>
            </w:pPr>
            <w:r>
              <w:rPr>
                <w:color w:val="231F20"/>
                <w:w w:val="98"/>
                <w:sz w:val="12"/>
              </w:rPr>
              <w:t>A</w:t>
            </w:r>
          </w:p>
        </w:tc>
        <w:tc>
          <w:tcPr>
            <w:tcW w:w="692" w:type="dxa"/>
          </w:tcPr>
          <w:p>
            <w:pPr>
              <w:pStyle w:val="TableParagraph"/>
              <w:rPr>
                <w:rFonts w:ascii="Times New Roman"/>
                <w:sz w:val="10"/>
              </w:rPr>
            </w:pPr>
          </w:p>
        </w:tc>
        <w:tc>
          <w:tcPr>
            <w:tcW w:w="697" w:type="dxa"/>
          </w:tcPr>
          <w:p>
            <w:pPr>
              <w:pStyle w:val="TableParagraph"/>
              <w:rPr>
                <w:rFonts w:ascii="Times New Roman"/>
                <w:sz w:val="10"/>
              </w:rPr>
            </w:pPr>
          </w:p>
        </w:tc>
        <w:tc>
          <w:tcPr>
            <w:tcW w:w="2085" w:type="dxa"/>
          </w:tcPr>
          <w:p>
            <w:pPr>
              <w:pStyle w:val="TableParagraph"/>
              <w:spacing w:line="141" w:lineRule="exact"/>
              <w:ind w:left="282"/>
              <w:rPr>
                <w:sz w:val="12"/>
              </w:rPr>
            </w:pPr>
            <w:r>
              <w:rPr>
                <w:color w:val="231F20"/>
                <w:sz w:val="12"/>
              </w:rPr>
              <w:t>genotype: 100% AA</w:t>
            </w:r>
          </w:p>
        </w:tc>
        <w:tc>
          <w:tcPr>
            <w:tcW w:w="804" w:type="dxa"/>
          </w:tcPr>
          <w:p>
            <w:pPr>
              <w:pStyle w:val="TableParagraph"/>
              <w:spacing w:line="112" w:lineRule="exact"/>
              <w:ind w:left="171"/>
              <w:jc w:val="center"/>
              <w:rPr>
                <w:sz w:val="12"/>
              </w:rPr>
            </w:pPr>
            <w:r>
              <w:rPr>
                <w:color w:val="231F20"/>
                <w:w w:val="98"/>
                <w:sz w:val="12"/>
              </w:rPr>
              <w:t>A</w:t>
            </w:r>
          </w:p>
        </w:tc>
        <w:tc>
          <w:tcPr>
            <w:tcW w:w="692" w:type="dxa"/>
          </w:tcPr>
          <w:p>
            <w:pPr>
              <w:pStyle w:val="TableParagraph"/>
              <w:rPr>
                <w:rFonts w:ascii="Times New Roman"/>
                <w:sz w:val="10"/>
              </w:rPr>
            </w:pPr>
          </w:p>
        </w:tc>
        <w:tc>
          <w:tcPr>
            <w:tcW w:w="687" w:type="dxa"/>
          </w:tcPr>
          <w:p>
            <w:pPr>
              <w:pStyle w:val="TableParagraph"/>
              <w:rPr>
                <w:rFonts w:ascii="Times New Roman"/>
                <w:sz w:val="10"/>
              </w:rPr>
            </w:pPr>
          </w:p>
        </w:tc>
        <w:tc>
          <w:tcPr>
            <w:tcW w:w="1750" w:type="dxa"/>
          </w:tcPr>
          <w:p>
            <w:pPr>
              <w:pStyle w:val="TableParagraph"/>
              <w:spacing w:line="140" w:lineRule="exact"/>
              <w:ind w:left="287"/>
              <w:rPr>
                <w:sz w:val="12"/>
              </w:rPr>
            </w:pPr>
            <w:r>
              <w:rPr>
                <w:color w:val="231F20"/>
                <w:sz w:val="12"/>
              </w:rPr>
              <w:t>genotype: 50% AA, 50% Aa</w:t>
            </w:r>
          </w:p>
        </w:tc>
      </w:tr>
      <w:tr>
        <w:trPr>
          <w:trHeight w:val="158" w:hRule="atLeast"/>
        </w:trPr>
        <w:tc>
          <w:tcPr>
            <w:tcW w:w="402" w:type="dxa"/>
          </w:tcPr>
          <w:p>
            <w:pPr>
              <w:pStyle w:val="TableParagraph"/>
              <w:rPr>
                <w:rFonts w:ascii="Times New Roman"/>
                <w:sz w:val="10"/>
              </w:rPr>
            </w:pPr>
          </w:p>
        </w:tc>
        <w:tc>
          <w:tcPr>
            <w:tcW w:w="692" w:type="dxa"/>
          </w:tcPr>
          <w:p>
            <w:pPr>
              <w:pStyle w:val="TableParagraph"/>
              <w:spacing w:line="117" w:lineRule="exact"/>
              <w:ind w:left="257" w:right="247"/>
              <w:jc w:val="center"/>
              <w:rPr>
                <w:sz w:val="12"/>
              </w:rPr>
            </w:pPr>
            <w:r>
              <w:rPr>
                <w:color w:val="231F20"/>
                <w:sz w:val="12"/>
              </w:rPr>
              <w:t>AA</w:t>
            </w:r>
          </w:p>
        </w:tc>
        <w:tc>
          <w:tcPr>
            <w:tcW w:w="697" w:type="dxa"/>
          </w:tcPr>
          <w:p>
            <w:pPr>
              <w:pStyle w:val="TableParagraph"/>
              <w:spacing w:line="124" w:lineRule="exact"/>
              <w:ind w:left="247" w:right="263"/>
              <w:jc w:val="center"/>
              <w:rPr>
                <w:sz w:val="12"/>
              </w:rPr>
            </w:pPr>
            <w:r>
              <w:rPr>
                <w:color w:val="231F20"/>
                <w:sz w:val="12"/>
              </w:rPr>
              <w:t>AA</w:t>
            </w:r>
          </w:p>
        </w:tc>
        <w:tc>
          <w:tcPr>
            <w:tcW w:w="2085" w:type="dxa"/>
          </w:tcPr>
          <w:p>
            <w:pPr>
              <w:pStyle w:val="TableParagraph"/>
              <w:spacing w:line="112" w:lineRule="exact"/>
              <w:ind w:left="282"/>
              <w:rPr>
                <w:sz w:val="12"/>
              </w:rPr>
            </w:pPr>
            <w:r>
              <w:rPr>
                <w:color w:val="231F20"/>
                <w:sz w:val="12"/>
              </w:rPr>
              <w:t>phenotype: 100% black fur</w:t>
            </w:r>
          </w:p>
        </w:tc>
        <w:tc>
          <w:tcPr>
            <w:tcW w:w="804" w:type="dxa"/>
          </w:tcPr>
          <w:p>
            <w:pPr>
              <w:pStyle w:val="TableParagraph"/>
              <w:rPr>
                <w:rFonts w:ascii="Times New Roman"/>
                <w:sz w:val="10"/>
              </w:rPr>
            </w:pPr>
          </w:p>
        </w:tc>
        <w:tc>
          <w:tcPr>
            <w:tcW w:w="692" w:type="dxa"/>
          </w:tcPr>
          <w:p>
            <w:pPr>
              <w:pStyle w:val="TableParagraph"/>
              <w:spacing w:line="119" w:lineRule="exact"/>
              <w:ind w:left="256" w:right="247"/>
              <w:jc w:val="center"/>
              <w:rPr>
                <w:sz w:val="12"/>
              </w:rPr>
            </w:pPr>
            <w:r>
              <w:rPr>
                <w:color w:val="231F20"/>
                <w:sz w:val="12"/>
              </w:rPr>
              <w:t>AA</w:t>
            </w:r>
          </w:p>
        </w:tc>
        <w:tc>
          <w:tcPr>
            <w:tcW w:w="687" w:type="dxa"/>
          </w:tcPr>
          <w:p>
            <w:pPr>
              <w:pStyle w:val="TableParagraph"/>
              <w:spacing w:line="125" w:lineRule="exact"/>
              <w:ind w:left="247" w:right="268"/>
              <w:jc w:val="center"/>
              <w:rPr>
                <w:sz w:val="12"/>
              </w:rPr>
            </w:pPr>
            <w:r>
              <w:rPr>
                <w:color w:val="231F20"/>
                <w:sz w:val="12"/>
              </w:rPr>
              <w:t>Aa</w:t>
            </w:r>
          </w:p>
        </w:tc>
        <w:tc>
          <w:tcPr>
            <w:tcW w:w="1750" w:type="dxa"/>
          </w:tcPr>
          <w:p>
            <w:pPr>
              <w:pStyle w:val="TableParagraph"/>
              <w:spacing w:line="108" w:lineRule="exact"/>
              <w:ind w:left="287"/>
              <w:rPr>
                <w:sz w:val="12"/>
              </w:rPr>
            </w:pPr>
            <w:r>
              <w:rPr>
                <w:color w:val="231F20"/>
                <w:sz w:val="12"/>
              </w:rPr>
              <w:t>phenotype: 100% black fur</w:t>
            </w:r>
          </w:p>
        </w:tc>
      </w:tr>
    </w:tbl>
    <w:p>
      <w:pPr>
        <w:pStyle w:val="BodyText"/>
        <w:spacing w:before="11"/>
        <w:rPr>
          <w:rFonts w:ascii="MyriadPro-Semibold"/>
          <w:b/>
          <w:sz w:val="13"/>
        </w:rPr>
      </w:pPr>
    </w:p>
    <w:p>
      <w:pPr>
        <w:spacing w:after="0"/>
        <w:rPr>
          <w:rFonts w:ascii="MyriadPro-Semibold"/>
          <w:sz w:val="13"/>
        </w:rPr>
        <w:sectPr>
          <w:type w:val="continuous"/>
          <w:pgSz w:w="12240" w:h="15840"/>
          <w:pgMar w:top="0" w:bottom="1000" w:left="0" w:right="0"/>
        </w:sectPr>
      </w:pPr>
    </w:p>
    <w:p>
      <w:pPr>
        <w:pStyle w:val="BodyText"/>
        <w:rPr>
          <w:rFonts w:ascii="MyriadPro-Semibold"/>
          <w:b/>
          <w:sz w:val="14"/>
        </w:rPr>
      </w:pPr>
    </w:p>
    <w:p>
      <w:pPr>
        <w:pStyle w:val="BodyText"/>
        <w:spacing w:before="3"/>
        <w:rPr>
          <w:rFonts w:ascii="MyriadPro-Semibold"/>
          <w:b/>
          <w:sz w:val="14"/>
        </w:rPr>
      </w:pPr>
    </w:p>
    <w:p>
      <w:pPr>
        <w:spacing w:line="448" w:lineRule="auto" w:before="0"/>
        <w:ind w:left="2026" w:right="0" w:firstLine="0"/>
        <w:jc w:val="left"/>
        <w:rPr>
          <w:rFonts w:ascii="MyriadPro-Semibold"/>
          <w:b/>
          <w:sz w:val="12"/>
        </w:rPr>
      </w:pPr>
      <w:r>
        <w:rPr>
          <w:rFonts w:ascii="MyriadPro-Semibold"/>
          <w:b/>
          <w:color w:val="231F20"/>
          <w:w w:val="95"/>
          <w:sz w:val="12"/>
        </w:rPr>
        <w:t>phenotype </w:t>
      </w:r>
      <w:r>
        <w:rPr>
          <w:rFonts w:ascii="MyriadPro-Semibold"/>
          <w:b/>
          <w:color w:val="231F20"/>
          <w:sz w:val="12"/>
        </w:rPr>
        <w:t>genotype</w:t>
      </w:r>
    </w:p>
    <w:p>
      <w:pPr>
        <w:spacing w:before="109"/>
        <w:ind w:left="421" w:right="430" w:firstLine="0"/>
        <w:jc w:val="center"/>
        <w:rPr>
          <w:rFonts w:ascii="MyriadPro-Semibold"/>
          <w:b/>
          <w:sz w:val="12"/>
        </w:rPr>
      </w:pPr>
      <w:r>
        <w:rPr/>
        <w:br w:type="column"/>
      </w:r>
      <w:r>
        <w:rPr>
          <w:rFonts w:ascii="MyriadPro-Semibold"/>
          <w:b/>
          <w:color w:val="231F20"/>
          <w:sz w:val="12"/>
        </w:rPr>
        <w:t>parents</w:t>
      </w:r>
    </w:p>
    <w:p>
      <w:pPr>
        <w:spacing w:before="100"/>
        <w:ind w:left="629" w:right="0" w:firstLine="0"/>
        <w:jc w:val="left"/>
        <w:rPr>
          <w:rFonts w:ascii="MyriadPro-Semibold"/>
          <w:b/>
          <w:sz w:val="12"/>
        </w:rPr>
      </w:pPr>
      <w:r>
        <w:rPr/>
        <w:pict>
          <v:shape style="position:absolute;margin-left:133.0849pt;margin-top:4.957100pt;width:26.05pt;height:16.5pt;mso-position-horizontal-relative:page;mso-position-vertical-relative:paragraph;z-index:15730688" coordorigin="2662,99" coordsize="521,330" path="m2894,239l2741,239,2757,247,2760,261,2764,267,2773,291,2779,317,2784,341,2787,373,2787,381,2787,395,2788,399,2780,411,2774,413,2764,417,2758,417,2752,421,2748,425,2753,429,2757,427,2764,427,2781,425,2820,425,2827,419,2828,415,2831,405,2833,401,2838,389,2839,381,2844,369,2848,363,2851,357,2925,357,2928,347,2930,333,2925,325,2919,309,2918,307,2917,303,3153,303,3155,301,3162,295,3166,285,3166,267,3175,263,3181,245,3013,245,3013,243,2897,243,2894,239xm2820,425l2790,425,2807,427,2817,427,2820,425xm2925,357l2851,357,2854,367,2857,373,2862,385,2863,397,2859,409,2851,409,2839,413,2834,415,2826,425,2829,427,2847,427,2859,425,2895,425,2898,421,2904,407,2910,387,2915,377,2920,367,2925,357xm3053,423l2984,423,2991,425,3011,425,3014,427,3047,427,3053,423xm3153,303l2917,303,2922,307,2926,313,2939,321,2950,321,2969,323,2979,323,2989,325,2999,325,3000,333,3001,351,3001,369,3001,377,2999,385,3001,401,2992,405,2986,407,2980,407,2970,409,2964,413,2964,421,2965,423,2970,425,2974,423,3053,423,3059,419,3111,419,3116,409,3116,399,3121,383,3122,375,3125,357,3131,337,3135,327,3141,319,3148,309,3153,303xm3111,419l3064,419,3075,421,3094,421,3108,425,3111,419xm3169,183l3044,183,3041,187,3034,197,3025,209,3020,219,3017,229,3018,239,3013,245,3181,245,3182,243,3179,229,3178,215,3176,203,3172,189,3169,183xm3157,167l2901,167,2902,197,2903,201,2903,213,2897,225,2897,229,2895,233,2897,243,3013,243,3011,225,3005,209,3000,199,2996,195,3000,193,3032,193,3042,183,3169,183,3166,177,3157,167xm2678,111l2662,125,2667,141,2675,153,2678,157,2675,175,2675,181,2678,201,2683,211,2698,227,2707,233,2727,241,2741,239,2894,239,2887,231,2888,229,2725,229,2722,227,2718,225,2717,219,2720,215,2722,215,2725,213,2736,213,2739,211,2819,211,2819,207,2820,203,2820,195,2820,187,2716,187,2716,185,2709,185,2709,183,2707,183,2706,181,2708,179,2748,179,2749,177,2750,175,2819,175,2819,173,2817,169,2814,161,2817,159,3147,159,3142,155,3111,133,3097,127,2852,127,2846,125,2699,125,2687,115,2678,111xm2725,219l2721,223,2727,225,2728,227,2728,229,2729,229,2729,227,2728,223,2727,221,2725,219xm2819,211l2739,211,2743,215,2745,217,2745,223,2743,227,2739,229,2888,229,2895,219,2818,219,2818,219,2818,217,2818,215,2818,213,2819,211xm2737,219l2733,221,2732,225,2734,227,2735,227,2735,225,2736,223,2738,223,2740,221,2737,219xm2818,219l2818,219,2818,219,2818,219xm3149,161l2844,161,2845,165,2841,171,2839,173,2836,179,2833,183,2826,193,2826,197,2820,209,2821,215,2818,219,2818,219,2895,219,2897,211,2898,201,2897,191,2897,181,2896,175,2896,169,2901,167,3157,167,3149,161xm3032,193l3000,193,3013,213,3019,207,3032,193xm2819,175l2757,175,2760,177,2759,179,2756,179,2754,183,2717,183,2717,185,2716,187,2820,187,2820,185,2819,175xm2716,183l2714,183,2714,185,2715,185,2716,183xm2709,181l2709,181,2708,183,2709,183,2709,181xm2750,179l2748,179,2748,181,2715,181,2716,183,2752,183,2750,179xm3147,159l2817,159,2818,161,2818,163,2820,169,2822,171,2823,177,2824,183,2835,177,2836,167,2843,163,2843,161,3149,161,3147,159xm2747,179l2715,179,2716,181,2747,181,2747,179xm3012,105l2986,107,2935,115,2909,121,2899,123,2889,123,2879,125,2868,125,2861,127,3097,127,3067,113,3012,105xm2766,113l2748,113,2734,115,2720,119,2707,123,2701,125,2846,125,2839,123,2836,121,2812,121,2805,119,2805,115,2769,115,2766,113xm2791,99l2784,101,2777,107,2775,111,2769,115,2805,115,2805,113,2804,105,2801,103,2791,99xe" filled="true" fillcolor="#010202" stroked="false">
            <v:path arrowok="t"/>
            <v:fill type="solid"/>
            <w10:wrap type="none"/>
          </v:shape>
        </w:pict>
      </w:r>
      <w:r>
        <w:rPr>
          <w:rFonts w:ascii="MyriadPro-Semibold"/>
          <w:b/>
          <w:color w:val="231F20"/>
          <w:w w:val="95"/>
          <w:sz w:val="12"/>
        </w:rPr>
        <w:t>X </w:t>
      </w:r>
      <w:r>
        <w:rPr>
          <w:rFonts w:ascii="MyriadPro-Semibold"/>
          <w:b/>
          <w:color w:val="231F20"/>
          <w:spacing w:val="3"/>
          <w:position w:val="-8"/>
          <w:sz w:val="12"/>
        </w:rPr>
        <w:drawing>
          <wp:inline distT="0" distB="0" distL="0" distR="0">
            <wp:extent cx="330415" cy="209550"/>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22" cstate="print"/>
                    <a:stretch>
                      <a:fillRect/>
                    </a:stretch>
                  </pic:blipFill>
                  <pic:spPr>
                    <a:xfrm>
                      <a:off x="0" y="0"/>
                      <a:ext cx="330415" cy="209550"/>
                    </a:xfrm>
                    <a:prstGeom prst="rect">
                      <a:avLst/>
                    </a:prstGeom>
                  </pic:spPr>
                </pic:pic>
              </a:graphicData>
            </a:graphic>
          </wp:inline>
        </w:drawing>
      </w:r>
      <w:r>
        <w:rPr>
          <w:rFonts w:ascii="MyriadPro-Semibold"/>
          <w:b/>
          <w:color w:val="231F20"/>
          <w:spacing w:val="3"/>
          <w:position w:val="-8"/>
          <w:sz w:val="12"/>
        </w:rPr>
      </w:r>
    </w:p>
    <w:p>
      <w:pPr>
        <w:tabs>
          <w:tab w:pos="796" w:val="left" w:leader="none"/>
        </w:tabs>
        <w:spacing w:before="57"/>
        <w:ind w:left="152" w:right="0" w:firstLine="0"/>
        <w:jc w:val="left"/>
        <w:rPr>
          <w:rFonts w:ascii="Myriad Pro"/>
          <w:sz w:val="12"/>
        </w:rPr>
      </w:pPr>
      <w:r>
        <w:rPr>
          <w:rFonts w:ascii="Myriad Pro"/>
          <w:color w:val="231F20"/>
          <w:sz w:val="12"/>
        </w:rPr>
        <w:t>AA</w:t>
        <w:tab/>
        <w:t>aa</w:t>
      </w:r>
    </w:p>
    <w:p>
      <w:pPr>
        <w:pStyle w:val="BodyText"/>
        <w:rPr>
          <w:rFonts w:ascii="Myriad Pro"/>
          <w:sz w:val="14"/>
        </w:rPr>
      </w:pPr>
      <w:r>
        <w:rPr/>
        <w:br w:type="column"/>
      </w:r>
      <w:r>
        <w:rPr>
          <w:rFonts w:ascii="Myriad Pro"/>
          <w:sz w:val="14"/>
        </w:rPr>
      </w:r>
    </w:p>
    <w:p>
      <w:pPr>
        <w:pStyle w:val="BodyText"/>
        <w:spacing w:before="7"/>
        <w:rPr>
          <w:rFonts w:ascii="Myriad Pro"/>
          <w:sz w:val="13"/>
        </w:rPr>
      </w:pPr>
    </w:p>
    <w:p>
      <w:pPr>
        <w:spacing w:line="448" w:lineRule="auto" w:before="1"/>
        <w:ind w:left="2026" w:right="0" w:firstLine="0"/>
        <w:jc w:val="left"/>
        <w:rPr>
          <w:rFonts w:ascii="MyriadPro-Semibold"/>
          <w:b/>
          <w:sz w:val="12"/>
        </w:rPr>
      </w:pPr>
      <w:r>
        <w:rPr>
          <w:rFonts w:ascii="MyriadPro-Semibold"/>
          <w:b/>
          <w:color w:val="231F20"/>
          <w:w w:val="95"/>
          <w:sz w:val="12"/>
        </w:rPr>
        <w:t>phenotype </w:t>
      </w:r>
      <w:r>
        <w:rPr>
          <w:rFonts w:ascii="MyriadPro-Semibold"/>
          <w:b/>
          <w:color w:val="231F20"/>
          <w:sz w:val="12"/>
        </w:rPr>
        <w:t>genotype</w:t>
      </w:r>
    </w:p>
    <w:p>
      <w:pPr>
        <w:spacing w:before="101"/>
        <w:ind w:left="421" w:right="4483" w:firstLine="0"/>
        <w:jc w:val="center"/>
        <w:rPr>
          <w:rFonts w:ascii="MyriadPro-Semibold"/>
          <w:b/>
          <w:sz w:val="12"/>
        </w:rPr>
      </w:pPr>
      <w:r>
        <w:rPr/>
        <w:br w:type="column"/>
      </w:r>
      <w:r>
        <w:rPr>
          <w:rFonts w:ascii="MyriadPro-Semibold"/>
          <w:b/>
          <w:color w:val="231F20"/>
          <w:sz w:val="12"/>
        </w:rPr>
        <w:t>parents</w:t>
      </w:r>
    </w:p>
    <w:p>
      <w:pPr>
        <w:pStyle w:val="BodyText"/>
        <w:spacing w:before="8"/>
        <w:rPr>
          <w:rFonts w:ascii="MyriadPro-Semibold"/>
          <w:b/>
          <w:sz w:val="18"/>
        </w:rPr>
      </w:pPr>
    </w:p>
    <w:p>
      <w:pPr>
        <w:spacing w:before="0"/>
        <w:ind w:left="0" w:right="4009" w:firstLine="0"/>
        <w:jc w:val="center"/>
        <w:rPr>
          <w:rFonts w:ascii="MyriadPro-Semibold"/>
          <w:b/>
          <w:sz w:val="12"/>
        </w:rPr>
      </w:pPr>
      <w:r>
        <w:rPr/>
        <w:pict>
          <v:shape style="position:absolute;margin-left:346.462799pt;margin-top:-6.247303pt;width:26.05pt;height:16.5pt;mso-position-horizontal-relative:page;mso-position-vertical-relative:paragraph;z-index:15734272" coordorigin="6929,-125" coordsize="521,330" path="m7161,15l7008,15,7025,23,7027,37,7031,43,7040,67,7047,93,7051,117,7054,143,7055,149,7054,157,7055,171,7056,175,7048,187,7041,189,7031,193,7026,193,7020,197,7016,201,7020,205,7025,203,7031,203,7048,201,7087,201,7091,197,7094,195,7096,191,7099,181,7100,177,7105,165,7107,157,7112,145,7116,139,7119,133,7192,133,7196,123,7198,109,7193,101,7187,85,7185,83,7185,79,7421,79,7423,77,7429,71,7434,61,7434,43,7442,39,7445,31,7449,21,7281,21,7281,19,7165,19,7161,15xm7087,201l7057,201,7074,203,7085,203,7087,201xm7192,133l7119,133,7121,143,7124,149,7130,161,7131,173,7126,185,7118,185,7107,189,7102,191,7094,201,7096,203,7114,203,7126,201,7163,201,7166,197,7172,183,7175,171,7178,163,7182,153,7187,143,7192,133xm7321,199l7252,199,7259,201,7279,201,7282,203,7315,203,7321,199xm7421,79l7185,79,7190,83,7193,89,7207,97,7217,97,7236,99,7246,99,7257,101,7267,101,7268,109,7269,127,7269,145,7269,153,7266,161,7269,177,7259,181,7254,183,7248,183,7238,185,7232,189,7232,197,7233,199,7237,201,7241,199,7321,199,7326,195,7378,195,7384,185,7384,175,7388,159,7389,151,7393,133,7398,113,7403,103,7408,95,7415,85,7421,79xm7378,195l7331,195,7342,197,7362,197,7375,201,7378,195xm7437,-41l7312,-41,7309,-37,7301,-27,7293,-15,7288,-5,7285,5,7286,15,7281,21,7449,21,7450,19,7447,5,7445,-9,7443,-21,7440,-35,7437,-41xm7425,-57l7168,-57,7170,-27,7170,-23,7171,-11,7165,1,7164,5,7163,9,7165,19,7281,19,7278,1,7273,-15,7267,-25,7264,-29,7267,-31,7300,-31,7309,-41,7437,-41,7434,-47,7425,-57xm6946,-113l6929,-99,6935,-83,6942,-71,6945,-67,6942,-49,6943,-43,6945,-23,6951,-13,6965,3,6974,9,6994,17,7008,15,7161,15,7154,7,7156,5,6993,5,6989,3,6985,1,6985,-5,6988,-9,6989,-9,6992,-11,7003,-11,7006,-13,7086,-13,7087,-17,7087,-21,7088,-29,7088,-37,6984,-37,6983,-39,6977,-39,6976,-41,6975,-41,6974,-43,6975,-45,7016,-45,7017,-47,7017,-49,7087,-49,7086,-51,7085,-55,7081,-63,7084,-65,7414,-65,7409,-69,7378,-91,7365,-97,7120,-97,7113,-99,6967,-99,6954,-109,6946,-113xm6992,-5l6989,-1,6995,1,6995,3,6995,5,6997,5,6996,3,6996,-1,6995,-3,6992,-5xm7086,-13l7006,-13,7011,-9,7012,-7,7013,-1,7011,3,7006,5,7156,5,7163,-5,7086,-5,7086,-5,7085,-7,7086,-9,7086,-11,7086,-13xm7004,-5l7001,-3,7000,1,7001,3,7002,3,7002,1,7004,-1,7005,-1,7007,-3,7004,-5xm7086,-5l7086,-5,7086,-5,7086,-5xm7417,-63l7111,-63,7112,-59,7108,-53,7106,-51,7103,-45,7100,-41,7094,-31,7093,-27,7088,-15,7089,-9,7086,-5,7086,-5,7163,-5,7165,-13,7166,-23,7165,-33,7164,-43,7164,-49,7164,-55,7168,-57,7425,-57,7417,-63xm7300,-31l7267,-31,7281,-11,7286,-17,7300,-31xm7087,-49l7025,-49,7028,-47,7027,-45,7024,-45,7022,-41,6985,-41,6984,-39,6984,-37,7088,-37,7088,-39,7087,-49xm6983,-41l6982,-41,6981,-39,6983,-39,6983,-41xm6977,-43l6976,-43,6976,-41,6976,-41,6977,-43xm7017,-45l7016,-45,7016,-43,6983,-43,6984,-41,7019,-41,7017,-45xm7414,-65l7084,-65,7086,-63,7086,-61,7087,-55,7089,-53,7091,-47,7092,-41,7102,-47,7103,-57,7110,-61,7111,-63,7417,-63,7414,-65xm7015,-45l6982,-45,6983,-43,7015,-43,7015,-45xm7280,-119l7254,-117,7202,-109,7176,-103,7166,-101,7156,-101,7146,-99,7136,-99,7128,-97,7365,-97,7334,-111,7280,-119xm7033,-111l7016,-111,7002,-109,6988,-105,6975,-101,6969,-99,7113,-99,7107,-101,7103,-103,7080,-103,7073,-105,7073,-109,7037,-109,7033,-111xm7058,-125l7052,-123,7045,-117,7043,-113,7037,-109,7073,-109,7073,-111,7072,-119,7069,-121,7058,-125xe" filled="true" fillcolor="#010202" stroked="false">
            <v:path arrowok="t"/>
            <v:fill type="solid"/>
            <w10:wrap type="none"/>
          </v:shape>
        </w:pict>
      </w:r>
      <w:r>
        <w:rPr/>
        <w:pict>
          <v:shape style="position:absolute;margin-left:383.720215pt;margin-top:-6.225603pt;width:26.05pt;height:16.5pt;mso-position-horizontal-relative:page;mso-position-vertical-relative:paragraph;z-index:15735808" coordorigin="7674,-125" coordsize="521,330" path="m7906,15l7753,15,7770,23,7773,37,7776,43,7786,67,7792,93,7796,117,7800,149,7800,157,7800,171,7801,175,7793,187,7787,189,7776,193,7771,193,7765,197,7761,201,7765,205,7770,203,7776,203,7793,201,7832,201,7840,195,7841,191,7844,181,7846,177,7850,165,7852,157,7857,145,7861,139,7864,133,7938,133,7941,123,7943,109,7938,101,7932,85,7931,83,7930,79,8166,79,8168,77,8174,71,8179,61,8179,43,8187,39,8194,21,8026,21,8026,19,7910,19,7906,15xm7832,201l7803,201,7819,203,7830,203,7832,201xm7938,133l7864,133,7866,143,7870,149,7875,161,7876,173,7871,185,7863,185,7852,189,7847,191,7839,201,7842,203,7860,203,7871,201,7908,201,7911,197,7917,183,7920,171,7923,163,7927,153,7933,143,7938,133xm8066,199l7997,199,8004,201,8024,201,8027,203,8060,203,8066,199xm8166,79l7930,79,7935,83,7939,89,7952,97,7962,97,7981,99,7992,99,8002,101,8012,101,8013,109,8014,127,8014,145,8014,153,8012,161,8014,177,8005,181,7999,183,7993,183,7983,185,7977,189,7977,197,7978,199,7982,201,7987,199,8066,199,8072,195,8123,195,8129,185,8129,175,8134,159,8134,151,8138,133,8143,113,8148,103,8154,95,8161,85,8166,79xm8123,195l8077,195,8088,197,8107,197,8120,201,8123,195xm8182,-41l8057,-41,8054,-37,8046,-27,8038,-15,8033,-5,8030,5,8031,15,8026,21,8194,21,8195,19,8192,5,8191,-9,8188,-21,8185,-35,8182,-41xm8170,-57l7914,-57,7915,-27,7915,-23,7916,-11,7910,1,7909,5,7908,9,7910,19,8026,19,8023,1,8018,-15,8012,-25,8009,-29,8012,-31,8045,-31,8054,-41,8182,-41,8179,-47,8170,-57xm7691,-113l7674,-99,7680,-83,7687,-71,7690,-67,7687,-49,7688,-43,7690,-23,7696,-13,7710,3,7720,9,7740,17,7753,15,7906,15,7900,7,7901,5,7738,5,7734,3,7730,1,7730,-5,7733,-9,7735,-9,7737,-11,7749,-11,7751,-13,7831,-13,7832,-17,7832,-21,7833,-29,7833,-37,7729,-37,7728,-39,7722,-39,7722,-41,7720,-41,7719,-43,7720,-45,7761,-45,7762,-47,7762,-49,7832,-49,7831,-51,7830,-55,7826,-63,7830,-65,8160,-65,8154,-69,8123,-91,8110,-97,7865,-97,7858,-99,7712,-99,7699,-109,7691,-113xm7737,-5l7734,-1,7740,1,7740,3,7741,5,7742,5,7742,3,7741,-1,7740,-3,7737,-5xm7831,-13l7751,-13,7756,-9,7757,-7,7758,-1,7756,3,7752,5,7901,5,7908,-5,7831,-5,7831,-5,7830,-7,7831,-9,7831,-11,7831,-13xm7749,-5l7746,-3,7745,1,7747,3,7747,3,7747,1,7749,-1,7751,-1,7752,-3,7749,-5xm7831,-5l7831,-5,7831,-5,7831,-5xm8162,-63l7857,-63,7857,-59,7853,-53,7852,-51,7849,-45,7845,-41,7839,-31,7838,-27,7833,-15,7834,-9,7831,-5,7831,-5,7908,-5,7910,-13,7911,-23,7910,-33,7909,-43,7909,-49,7909,-55,7914,-57,8170,-57,8162,-63xm8045,-31l8012,-31,8026,-11,8031,-17,8045,-31xm7832,-49l7770,-49,7773,-47,7772,-45,7769,-45,7767,-41,7730,-41,7729,-39,7729,-37,7833,-37,7833,-39,7832,-49xm7728,-41l7727,-41,7727,-39,7728,-39,7728,-41xm7722,-43l7721,-43,7721,-41,7722,-41,7722,-43xm7763,-43l7728,-43,7729,-41,7764,-41,7763,-43xm8160,-65l7830,-65,7831,-63,7831,-61,7833,-55,7834,-53,7836,-47,7837,-41,7848,-47,7848,-57,7855,-61,7856,-63,8162,-63,8160,-65xm7760,-45l7728,-45,7728,-43,7760,-43,7760,-45xm7763,-45l7761,-45,7761,-43,7763,-43,7763,-45xm8025,-119l7999,-117,7947,-109,7922,-103,7911,-101,7901,-101,7891,-99,7881,-99,7873,-97,8110,-97,8079,-111,8025,-119xm7778,-111l7761,-111,7747,-109,7733,-105,7720,-101,7714,-99,7858,-99,7852,-101,7848,-103,7825,-103,7818,-105,7818,-109,7782,-109,7778,-111xm7804,-125l7797,-123,7790,-117,7788,-113,7782,-109,7818,-109,7818,-111,7817,-119,7814,-121,7804,-125xe" filled="true" fillcolor="#010202" stroked="false">
            <v:path arrowok="t"/>
            <v:fill type="solid"/>
            <w10:wrap type="none"/>
          </v:shape>
        </w:pict>
      </w:r>
      <w:r>
        <w:rPr>
          <w:rFonts w:ascii="MyriadPro-Semibold"/>
          <w:b/>
          <w:color w:val="231F20"/>
          <w:w w:val="98"/>
          <w:sz w:val="12"/>
        </w:rPr>
        <w:t>X</w:t>
      </w:r>
    </w:p>
    <w:p>
      <w:pPr>
        <w:tabs>
          <w:tab w:pos="836" w:val="left" w:leader="none"/>
        </w:tabs>
        <w:spacing w:before="119"/>
        <w:ind w:left="152" w:right="0" w:firstLine="0"/>
        <w:jc w:val="left"/>
        <w:rPr>
          <w:rFonts w:ascii="Myriad Pro"/>
          <w:sz w:val="12"/>
        </w:rPr>
      </w:pPr>
      <w:r>
        <w:rPr>
          <w:rFonts w:ascii="Myriad Pro"/>
          <w:color w:val="231F20"/>
          <w:sz w:val="12"/>
        </w:rPr>
        <w:t>Aa</w:t>
        <w:tab/>
        <w:t>Aa</w:t>
      </w:r>
    </w:p>
    <w:p>
      <w:pPr>
        <w:spacing w:after="0"/>
        <w:jc w:val="left"/>
        <w:rPr>
          <w:rFonts w:ascii="Myriad Pro"/>
          <w:sz w:val="12"/>
        </w:rPr>
        <w:sectPr>
          <w:type w:val="continuous"/>
          <w:pgSz w:w="12240" w:h="15840"/>
          <w:pgMar w:top="0" w:bottom="1000" w:left="0" w:right="0"/>
          <w:cols w:num="4" w:equalWidth="0">
            <w:col w:w="2592" w:space="40"/>
            <w:col w:w="1289" w:space="347"/>
            <w:col w:w="2592" w:space="39"/>
            <w:col w:w="5341"/>
          </w:cols>
        </w:sectPr>
      </w:pPr>
    </w:p>
    <w:p>
      <w:pPr>
        <w:pStyle w:val="BodyText"/>
        <w:rPr>
          <w:rFonts w:ascii="Myriad Pro"/>
          <w:sz w:val="20"/>
        </w:rPr>
      </w:pPr>
    </w:p>
    <w:p>
      <w:pPr>
        <w:pStyle w:val="BodyText"/>
        <w:rPr>
          <w:rFonts w:ascii="Myriad Pro"/>
          <w:sz w:val="20"/>
        </w:rPr>
      </w:pPr>
    </w:p>
    <w:p>
      <w:pPr>
        <w:pStyle w:val="BodyText"/>
        <w:spacing w:before="2"/>
        <w:rPr>
          <w:rFonts w:ascii="Myriad Pro"/>
          <w:sz w:val="28"/>
        </w:rPr>
      </w:pPr>
    </w:p>
    <w:p>
      <w:pPr>
        <w:tabs>
          <w:tab w:pos="8632" w:val="left" w:leader="none"/>
        </w:tabs>
        <w:spacing w:before="104"/>
        <w:ind w:left="4355" w:right="0" w:firstLine="0"/>
        <w:jc w:val="left"/>
        <w:rPr>
          <w:rFonts w:ascii="MyriadPro-Semibold"/>
          <w:b/>
          <w:sz w:val="12"/>
        </w:rPr>
      </w:pPr>
      <w:r>
        <w:rPr/>
        <w:pict>
          <v:group style="position:absolute;margin-left:113.729401pt;margin-top:-37.134102pt;width:99.1pt;height:66.1pt;mso-position-horizontal-relative:page;mso-position-vertical-relative:paragraph;z-index:-16061952" coordorigin="2275,-743" coordsize="1982,1322">
            <v:shape style="position:absolute;left:2274;top:-743;width:1982;height:1322" type="#_x0000_t75" stroked="false">
              <v:imagedata r:id="rId23" o:title=""/>
            </v:shape>
            <v:shape style="position:absolute;left:2327;top:-684;width:400;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gamete</w:t>
                    </w:r>
                  </w:p>
                </w:txbxContent>
              </v:textbox>
              <w10:wrap type="none"/>
            </v:shape>
            <v:shape style="position:absolute;left:2968;top:-498;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3665;top:-498;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2337;top:-251;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2968;top:-11;width:151;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3642;top:-18;width:151;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w10:wrap type="none"/>
          </v:group>
        </w:pict>
      </w:r>
      <w:r>
        <w:rPr/>
        <w:pict>
          <v:group style="position:absolute;margin-left:327.601807pt;margin-top:-37.033802pt;width:99.1pt;height:66.1pt;mso-position-horizontal-relative:page;mso-position-vertical-relative:paragraph;z-index:-16058368" coordorigin="6552,-741" coordsize="1982,1322">
            <v:shape style="position:absolute;left:6552;top:-741;width:1982;height:1322" type="#_x0000_t75" stroked="false">
              <v:imagedata r:id="rId24" o:title=""/>
            </v:shape>
            <v:shape style="position:absolute;left:6605;top:-682;width:400;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gamete</w:t>
                    </w:r>
                  </w:p>
                </w:txbxContent>
              </v:textbox>
              <w10:wrap type="none"/>
            </v:shape>
            <v:shape style="position:absolute;left:7245;top:-496;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7942;top:-496;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6615;top:-249;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7245;top:-9;width:166;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7919;top:-16;width:151;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w10:wrap type="none"/>
          </v:group>
        </w:pict>
      </w:r>
      <w:r>
        <w:rPr>
          <w:rFonts w:ascii="MyriadPro-Semibold"/>
          <w:b/>
          <w:color w:val="231F20"/>
          <w:sz w:val="12"/>
        </w:rPr>
        <w:t>OFFSPRING</w:t>
        <w:tab/>
        <w:t>OFFSPRING</w:t>
      </w:r>
    </w:p>
    <w:tbl>
      <w:tblPr>
        <w:tblW w:w="0" w:type="auto"/>
        <w:jc w:val="left"/>
        <w:tblInd w:w="2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
        <w:gridCol w:w="685"/>
        <w:gridCol w:w="694"/>
        <w:gridCol w:w="2093"/>
        <w:gridCol w:w="808"/>
        <w:gridCol w:w="685"/>
        <w:gridCol w:w="686"/>
        <w:gridCol w:w="2205"/>
      </w:tblGrid>
      <w:tr>
        <w:trPr>
          <w:trHeight w:val="166" w:hRule="atLeast"/>
        </w:trPr>
        <w:tc>
          <w:tcPr>
            <w:tcW w:w="402" w:type="dxa"/>
          </w:tcPr>
          <w:p>
            <w:pPr>
              <w:pStyle w:val="TableParagraph"/>
              <w:spacing w:line="118" w:lineRule="exact"/>
              <w:ind w:left="50"/>
              <w:rPr>
                <w:sz w:val="12"/>
              </w:rPr>
            </w:pPr>
            <w:r>
              <w:rPr>
                <w:color w:val="231F20"/>
                <w:w w:val="98"/>
                <w:sz w:val="12"/>
              </w:rPr>
              <w:t>A</w:t>
            </w:r>
          </w:p>
        </w:tc>
        <w:tc>
          <w:tcPr>
            <w:tcW w:w="685" w:type="dxa"/>
          </w:tcPr>
          <w:p>
            <w:pPr>
              <w:pStyle w:val="TableParagraph"/>
              <w:rPr>
                <w:rFonts w:ascii="Times New Roman"/>
                <w:sz w:val="10"/>
              </w:rPr>
            </w:pPr>
          </w:p>
        </w:tc>
        <w:tc>
          <w:tcPr>
            <w:tcW w:w="694" w:type="dxa"/>
          </w:tcPr>
          <w:p>
            <w:pPr>
              <w:pStyle w:val="TableParagraph"/>
              <w:rPr>
                <w:rFonts w:ascii="Times New Roman"/>
                <w:sz w:val="10"/>
              </w:rPr>
            </w:pPr>
          </w:p>
        </w:tc>
        <w:tc>
          <w:tcPr>
            <w:tcW w:w="2093" w:type="dxa"/>
          </w:tcPr>
          <w:p>
            <w:pPr>
              <w:pStyle w:val="TableParagraph"/>
              <w:spacing w:line="140" w:lineRule="exact"/>
              <w:ind w:left="286"/>
              <w:rPr>
                <w:sz w:val="12"/>
              </w:rPr>
            </w:pPr>
            <w:r>
              <w:rPr>
                <w:color w:val="231F20"/>
                <w:sz w:val="12"/>
              </w:rPr>
              <w:t>genotype: 100% Aa</w:t>
            </w:r>
          </w:p>
        </w:tc>
        <w:tc>
          <w:tcPr>
            <w:tcW w:w="808" w:type="dxa"/>
          </w:tcPr>
          <w:p>
            <w:pPr>
              <w:pStyle w:val="TableParagraph"/>
              <w:spacing w:line="120" w:lineRule="exact"/>
              <w:ind w:left="171"/>
              <w:jc w:val="center"/>
              <w:rPr>
                <w:sz w:val="12"/>
              </w:rPr>
            </w:pPr>
            <w:r>
              <w:rPr>
                <w:color w:val="231F20"/>
                <w:w w:val="98"/>
                <w:sz w:val="12"/>
              </w:rPr>
              <w:t>A</w:t>
            </w:r>
          </w:p>
        </w:tc>
        <w:tc>
          <w:tcPr>
            <w:tcW w:w="685" w:type="dxa"/>
          </w:tcPr>
          <w:p>
            <w:pPr>
              <w:pStyle w:val="TableParagraph"/>
              <w:rPr>
                <w:rFonts w:ascii="Times New Roman"/>
                <w:sz w:val="10"/>
              </w:rPr>
            </w:pPr>
          </w:p>
        </w:tc>
        <w:tc>
          <w:tcPr>
            <w:tcW w:w="686" w:type="dxa"/>
          </w:tcPr>
          <w:p>
            <w:pPr>
              <w:pStyle w:val="TableParagraph"/>
              <w:rPr>
                <w:rFonts w:ascii="Times New Roman"/>
                <w:sz w:val="10"/>
              </w:rPr>
            </w:pPr>
          </w:p>
        </w:tc>
        <w:tc>
          <w:tcPr>
            <w:tcW w:w="2205" w:type="dxa"/>
          </w:tcPr>
          <w:p>
            <w:pPr>
              <w:pStyle w:val="TableParagraph"/>
              <w:spacing w:line="141" w:lineRule="exact"/>
              <w:ind w:right="94"/>
              <w:jc w:val="right"/>
              <w:rPr>
                <w:sz w:val="12"/>
              </w:rPr>
            </w:pPr>
            <w:r>
              <w:rPr>
                <w:color w:val="231F20"/>
                <w:sz w:val="12"/>
              </w:rPr>
              <w:t>genotype: 25% AA, 50% Aa, 25% aa</w:t>
            </w:r>
          </w:p>
        </w:tc>
      </w:tr>
      <w:tr>
        <w:trPr>
          <w:trHeight w:val="165" w:hRule="atLeast"/>
        </w:trPr>
        <w:tc>
          <w:tcPr>
            <w:tcW w:w="402" w:type="dxa"/>
          </w:tcPr>
          <w:p>
            <w:pPr>
              <w:pStyle w:val="TableParagraph"/>
              <w:rPr>
                <w:rFonts w:ascii="Times New Roman"/>
                <w:sz w:val="10"/>
              </w:rPr>
            </w:pPr>
          </w:p>
        </w:tc>
        <w:tc>
          <w:tcPr>
            <w:tcW w:w="685" w:type="dxa"/>
          </w:tcPr>
          <w:p>
            <w:pPr>
              <w:pStyle w:val="TableParagraph"/>
              <w:spacing w:line="132" w:lineRule="exact"/>
              <w:ind w:left="256" w:right="253"/>
              <w:jc w:val="center"/>
              <w:rPr>
                <w:sz w:val="12"/>
              </w:rPr>
            </w:pPr>
            <w:r>
              <w:rPr>
                <w:color w:val="231F20"/>
                <w:sz w:val="12"/>
              </w:rPr>
              <w:t>Aa</w:t>
            </w:r>
          </w:p>
        </w:tc>
        <w:tc>
          <w:tcPr>
            <w:tcW w:w="694" w:type="dxa"/>
          </w:tcPr>
          <w:p>
            <w:pPr>
              <w:pStyle w:val="TableParagraph"/>
              <w:spacing w:line="139" w:lineRule="exact"/>
              <w:ind w:left="254" w:right="267"/>
              <w:jc w:val="center"/>
              <w:rPr>
                <w:sz w:val="12"/>
              </w:rPr>
            </w:pPr>
            <w:r>
              <w:rPr>
                <w:color w:val="231F20"/>
                <w:sz w:val="12"/>
              </w:rPr>
              <w:t>Aa</w:t>
            </w:r>
          </w:p>
        </w:tc>
        <w:tc>
          <w:tcPr>
            <w:tcW w:w="2093" w:type="dxa"/>
          </w:tcPr>
          <w:p>
            <w:pPr>
              <w:pStyle w:val="TableParagraph"/>
              <w:spacing w:line="116" w:lineRule="exact"/>
              <w:ind w:left="286"/>
              <w:rPr>
                <w:sz w:val="12"/>
              </w:rPr>
            </w:pPr>
            <w:r>
              <w:rPr>
                <w:color w:val="231F20"/>
                <w:sz w:val="12"/>
              </w:rPr>
              <w:t>phenotype: 100% black fur</w:t>
            </w:r>
          </w:p>
        </w:tc>
        <w:tc>
          <w:tcPr>
            <w:tcW w:w="808" w:type="dxa"/>
          </w:tcPr>
          <w:p>
            <w:pPr>
              <w:pStyle w:val="TableParagraph"/>
              <w:rPr>
                <w:rFonts w:ascii="Times New Roman"/>
                <w:sz w:val="10"/>
              </w:rPr>
            </w:pPr>
          </w:p>
        </w:tc>
        <w:tc>
          <w:tcPr>
            <w:tcW w:w="685" w:type="dxa"/>
          </w:tcPr>
          <w:p>
            <w:pPr>
              <w:pStyle w:val="TableParagraph"/>
              <w:spacing w:line="134" w:lineRule="exact"/>
              <w:ind w:left="255" w:right="255"/>
              <w:jc w:val="center"/>
              <w:rPr>
                <w:sz w:val="12"/>
              </w:rPr>
            </w:pPr>
            <w:r>
              <w:rPr>
                <w:color w:val="231F20"/>
                <w:sz w:val="12"/>
              </w:rPr>
              <w:t>Aa</w:t>
            </w:r>
          </w:p>
        </w:tc>
        <w:tc>
          <w:tcPr>
            <w:tcW w:w="686" w:type="dxa"/>
          </w:tcPr>
          <w:p>
            <w:pPr>
              <w:pStyle w:val="TableParagraph"/>
              <w:spacing w:line="140" w:lineRule="exact"/>
              <w:ind w:left="251" w:right="278"/>
              <w:jc w:val="center"/>
              <w:rPr>
                <w:sz w:val="12"/>
              </w:rPr>
            </w:pPr>
            <w:r>
              <w:rPr>
                <w:color w:val="231F20"/>
                <w:sz w:val="12"/>
              </w:rPr>
              <w:t>aa</w:t>
            </w:r>
          </w:p>
        </w:tc>
        <w:tc>
          <w:tcPr>
            <w:tcW w:w="2205" w:type="dxa"/>
          </w:tcPr>
          <w:p>
            <w:pPr>
              <w:pStyle w:val="TableParagraph"/>
              <w:spacing w:line="118" w:lineRule="exact"/>
              <w:ind w:right="52"/>
              <w:jc w:val="right"/>
              <w:rPr>
                <w:sz w:val="12"/>
              </w:rPr>
            </w:pPr>
            <w:r>
              <w:rPr>
                <w:color w:val="231F20"/>
                <w:sz w:val="12"/>
              </w:rPr>
              <w:t>phenotype: 75% black, 25% white fur</w:t>
            </w:r>
          </w:p>
        </w:tc>
      </w:tr>
    </w:tbl>
    <w:p>
      <w:pPr>
        <w:pStyle w:val="BodyText"/>
        <w:spacing w:before="8"/>
        <w:rPr>
          <w:rFonts w:ascii="MyriadPro-Semibold"/>
          <w:b/>
          <w:sz w:val="18"/>
        </w:rPr>
      </w:pPr>
    </w:p>
    <w:p>
      <w:pPr>
        <w:spacing w:after="0"/>
        <w:rPr>
          <w:rFonts w:ascii="MyriadPro-Semibold"/>
          <w:sz w:val="18"/>
        </w:rPr>
        <w:sectPr>
          <w:type w:val="continuous"/>
          <w:pgSz w:w="12240" w:h="15840"/>
          <w:pgMar w:top="0" w:bottom="1000" w:left="0" w:right="0"/>
        </w:sectPr>
      </w:pPr>
    </w:p>
    <w:p>
      <w:pPr>
        <w:pStyle w:val="BodyText"/>
        <w:rPr>
          <w:rFonts w:ascii="MyriadPro-Semibold"/>
          <w:b/>
          <w:sz w:val="14"/>
        </w:rPr>
      </w:pPr>
    </w:p>
    <w:p>
      <w:pPr>
        <w:pStyle w:val="BodyText"/>
        <w:spacing w:before="8"/>
        <w:rPr>
          <w:rFonts w:ascii="MyriadPro-Semibold"/>
          <w:b/>
          <w:sz w:val="13"/>
        </w:rPr>
      </w:pPr>
    </w:p>
    <w:p>
      <w:pPr>
        <w:spacing w:line="448" w:lineRule="auto" w:before="0"/>
        <w:ind w:left="2025" w:right="0" w:firstLine="0"/>
        <w:jc w:val="left"/>
        <w:rPr>
          <w:rFonts w:ascii="MyriadPro-Semibold"/>
          <w:b/>
          <w:sz w:val="12"/>
        </w:rPr>
      </w:pPr>
      <w:r>
        <w:rPr>
          <w:rFonts w:ascii="MyriadPro-Semibold"/>
          <w:b/>
          <w:color w:val="231F20"/>
          <w:w w:val="95"/>
          <w:sz w:val="12"/>
        </w:rPr>
        <w:t>phenotype </w:t>
      </w:r>
      <w:r>
        <w:rPr>
          <w:rFonts w:ascii="MyriadPro-Semibold"/>
          <w:b/>
          <w:color w:val="231F20"/>
          <w:sz w:val="12"/>
        </w:rPr>
        <w:t>genotype</w:t>
      </w:r>
    </w:p>
    <w:p>
      <w:pPr>
        <w:spacing w:before="102"/>
        <w:ind w:left="401" w:right="430" w:firstLine="0"/>
        <w:jc w:val="center"/>
        <w:rPr>
          <w:rFonts w:ascii="MyriadPro-Semibold"/>
          <w:b/>
          <w:sz w:val="12"/>
        </w:rPr>
      </w:pPr>
      <w:r>
        <w:rPr/>
        <w:br w:type="column"/>
      </w:r>
      <w:r>
        <w:rPr>
          <w:rFonts w:ascii="MyriadPro-Semibold"/>
          <w:b/>
          <w:color w:val="231F20"/>
          <w:sz w:val="12"/>
        </w:rPr>
        <w:t>parents</w:t>
      </w:r>
    </w:p>
    <w:p>
      <w:pPr>
        <w:spacing w:before="100"/>
        <w:ind w:left="609" w:right="0" w:firstLine="0"/>
        <w:jc w:val="left"/>
        <w:rPr>
          <w:rFonts w:ascii="MyriadPro-Semibold"/>
          <w:b/>
          <w:sz w:val="12"/>
        </w:rPr>
      </w:pPr>
      <w:r>
        <w:rPr/>
        <w:pict>
          <v:shape style="position:absolute;margin-left:132.0392pt;margin-top:4.957pt;width:26.05pt;height:16.5pt;mso-position-horizontal-relative:page;mso-position-vertical-relative:paragraph;z-index:15731712" coordorigin="2641,99" coordsize="521,330" path="m2873,239l2720,239,2736,247,2739,261,2743,267,2752,291,2758,317,2763,341,2767,373,2766,381,2766,395,2767,399,2759,411,2753,413,2743,417,2737,417,2731,421,2727,425,2732,429,2737,427,2743,427,2760,425,2799,425,2806,419,2808,415,2811,405,2812,401,2817,389,2818,381,2823,369,2827,363,2830,357,2904,357,2907,347,2909,333,2904,325,2899,309,2897,307,2896,303,3133,303,3134,301,3141,295,3145,285,3145,267,3154,263,3157,255,3160,245,2992,245,2992,243,2876,243,2873,239xm2799,425l2760,425,2786,427,2796,427,2799,425xm2904,357l2830,357,2833,367,2836,373,2841,385,2842,397,2838,409,2830,409,2818,413,2813,415,2805,425,2808,427,2826,427,2838,425,2875,425,2877,421,2884,407,2887,395,2889,387,2894,377,2899,367,2904,357xm3032,423l2964,423,2971,425,2990,425,2993,427,3026,427,3032,423xm3133,303l2896,303,2901,307,2905,313,2919,321,2929,321,2948,323,2958,323,2968,325,2978,325,2980,333,2980,351,2980,369,2980,377,2978,385,2981,401,2966,407,2959,407,2949,409,2944,413,2944,421,2945,423,2949,425,2953,423,3032,423,3038,419,3090,419,3095,409,3096,399,3100,383,3101,375,3104,357,3110,337,3114,327,3120,319,3127,309,3133,303xm3090,419l3043,419,3054,421,3073,421,3087,425,3090,419xm3148,183l3023,183,3020,187,3013,197,3004,209,2999,219,2996,229,2997,239,2992,245,3160,245,3161,243,3159,229,3157,215,3155,203,3151,189,3148,183xm3136,167l2880,167,2881,197,2882,201,2882,213,2876,225,2876,229,2875,233,2876,243,2992,243,2990,225,2984,209,2979,199,2975,195,2979,193,3011,193,3021,183,3148,183,3145,177,3136,167xm2657,111l2641,125,2646,141,2654,153,2657,157,2654,175,2654,181,2657,201,2662,211,2677,227,2686,233,2706,241,2720,239,2873,239,2866,231,2867,229,2704,229,2701,227,2697,225,2696,219,2699,215,2701,215,2704,213,2715,213,2718,211,2798,211,2798,207,2799,203,2799,195,2799,187,2696,187,2695,185,2688,185,2688,183,2686,183,2685,181,2687,179,2727,179,2729,177,2729,175,2798,175,2798,173,2796,169,2793,161,2796,159,3126,159,3121,155,3090,133,3077,127,2831,127,2825,125,2678,125,2666,115,2657,111xm2704,219l2700,223,2706,225,2707,227,2707,229,2708,229,2708,227,2708,223,2706,221,2704,219xm2798,211l2718,211,2722,215,2724,217,2724,223,2722,227,2718,229,2867,229,2875,219,2797,219,2797,219,2797,217,2797,215,2797,213,2798,211xm2716,219l2712,221,2711,225,2713,227,2714,227,2714,225,2715,223,2717,223,2719,221,2716,219xm2797,219l2797,219,2797,219,2797,219xm3129,161l2823,161,2824,165,2820,171,2818,173,2815,179,2812,183,2805,193,2805,197,2799,209,2800,215,2797,219,2797,219,2875,219,2876,211,2877,201,2876,191,2876,181,2875,175,2875,169,2880,167,3136,167,3129,161xm3011,193l2979,193,2992,213,2998,207,3011,193xm2798,175l2736,175,2739,177,2738,179,2735,179,2734,183,2696,183,2696,185,2696,187,2799,187,2799,185,2798,175xm2695,183l2693,183,2693,185,2695,185,2695,183xm2688,181l2688,181,2687,183,2688,183,2688,181xm2729,179l2728,179,2727,181,2694,181,2696,183,2731,183,2729,179xm3126,159l2796,159,2797,161,2797,163,2799,169,2801,171,2802,177,2803,183,2814,177,2815,167,2822,163,2822,161,3129,161,3126,159xm2726,179l2694,179,2695,181,2726,181,2726,179xm2991,105l2965,107,2914,115,2888,121,2878,123,2868,123,2858,125,2847,125,2840,127,3077,127,3046,113,2991,105xm2745,113l2727,113,2713,115,2699,119,2686,123,2681,125,2825,125,2818,123,2815,121,2791,121,2785,119,2784,115,2748,115,2745,113xm2770,99l2763,101,2756,107,2755,111,2748,115,2784,115,2784,113,2783,105,2780,103,2770,99xe" filled="true" fillcolor="#010202" stroked="false">
            <v:path arrowok="t"/>
            <v:fill type="solid"/>
            <w10:wrap type="none"/>
          </v:shape>
        </w:pict>
      </w:r>
      <w:r>
        <w:rPr>
          <w:rFonts w:ascii="MyriadPro-Semibold"/>
          <w:b/>
          <w:color w:val="231F20"/>
          <w:w w:val="95"/>
          <w:sz w:val="12"/>
        </w:rPr>
        <w:t>X </w:t>
      </w:r>
      <w:r>
        <w:rPr>
          <w:rFonts w:ascii="MyriadPro-Semibold"/>
          <w:b/>
          <w:color w:val="231F20"/>
          <w:spacing w:val="2"/>
          <w:position w:val="-8"/>
          <w:sz w:val="12"/>
        </w:rPr>
        <w:drawing>
          <wp:inline distT="0" distB="0" distL="0" distR="0">
            <wp:extent cx="330428" cy="209550"/>
            <wp:effectExtent l="0" t="0" r="0" b="0"/>
            <wp:docPr id="3" name="image6.png"/>
            <wp:cNvGraphicFramePr>
              <a:graphicFrameLocks noChangeAspect="1"/>
            </wp:cNvGraphicFramePr>
            <a:graphic>
              <a:graphicData uri="http://schemas.openxmlformats.org/drawingml/2006/picture">
                <pic:pic>
                  <pic:nvPicPr>
                    <pic:cNvPr id="4" name="image6.png"/>
                    <pic:cNvPicPr/>
                  </pic:nvPicPr>
                  <pic:blipFill>
                    <a:blip r:embed="rId25" cstate="print"/>
                    <a:stretch>
                      <a:fillRect/>
                    </a:stretch>
                  </pic:blipFill>
                  <pic:spPr>
                    <a:xfrm>
                      <a:off x="0" y="0"/>
                      <a:ext cx="330428" cy="209550"/>
                    </a:xfrm>
                    <a:prstGeom prst="rect">
                      <a:avLst/>
                    </a:prstGeom>
                  </pic:spPr>
                </pic:pic>
              </a:graphicData>
            </a:graphic>
          </wp:inline>
        </w:drawing>
      </w:r>
      <w:r>
        <w:rPr>
          <w:rFonts w:ascii="MyriadPro-Semibold"/>
          <w:b/>
          <w:color w:val="231F20"/>
          <w:spacing w:val="2"/>
          <w:position w:val="-8"/>
          <w:sz w:val="12"/>
        </w:rPr>
      </w:r>
    </w:p>
    <w:p>
      <w:pPr>
        <w:tabs>
          <w:tab w:pos="777" w:val="left" w:leader="none"/>
        </w:tabs>
        <w:spacing w:before="57"/>
        <w:ind w:left="133" w:right="0" w:firstLine="0"/>
        <w:jc w:val="left"/>
        <w:rPr>
          <w:rFonts w:ascii="Myriad Pro"/>
          <w:sz w:val="12"/>
        </w:rPr>
      </w:pPr>
      <w:r>
        <w:rPr>
          <w:rFonts w:ascii="Myriad Pro"/>
          <w:color w:val="231F20"/>
          <w:sz w:val="12"/>
        </w:rPr>
        <w:t>Aa</w:t>
        <w:tab/>
        <w:t>aa</w:t>
      </w:r>
    </w:p>
    <w:p>
      <w:pPr>
        <w:pStyle w:val="BodyText"/>
        <w:rPr>
          <w:rFonts w:ascii="Myriad Pro"/>
          <w:sz w:val="14"/>
        </w:rPr>
      </w:pPr>
      <w:r>
        <w:rPr/>
        <w:br w:type="column"/>
      </w:r>
      <w:r>
        <w:rPr>
          <w:rFonts w:ascii="Myriad Pro"/>
          <w:sz w:val="14"/>
        </w:rPr>
      </w:r>
    </w:p>
    <w:p>
      <w:pPr>
        <w:pStyle w:val="BodyText"/>
        <w:spacing w:before="10"/>
        <w:rPr>
          <w:rFonts w:ascii="Myriad Pro"/>
          <w:sz w:val="13"/>
        </w:rPr>
      </w:pPr>
    </w:p>
    <w:p>
      <w:pPr>
        <w:spacing w:line="448" w:lineRule="auto" w:before="0"/>
        <w:ind w:left="2025" w:right="0" w:firstLine="0"/>
        <w:jc w:val="left"/>
        <w:rPr>
          <w:rFonts w:ascii="MyriadPro-Semibold"/>
          <w:b/>
          <w:sz w:val="12"/>
        </w:rPr>
      </w:pPr>
      <w:r>
        <w:rPr>
          <w:rFonts w:ascii="MyriadPro-Semibold"/>
          <w:b/>
          <w:color w:val="231F20"/>
          <w:w w:val="95"/>
          <w:sz w:val="12"/>
        </w:rPr>
        <w:t>phenotype </w:t>
      </w:r>
      <w:r>
        <w:rPr>
          <w:rFonts w:ascii="MyriadPro-Semibold"/>
          <w:b/>
          <w:color w:val="231F20"/>
          <w:sz w:val="12"/>
        </w:rPr>
        <w:t>genotype</w:t>
      </w:r>
    </w:p>
    <w:p>
      <w:pPr>
        <w:spacing w:before="104"/>
        <w:ind w:left="0" w:right="4102" w:firstLine="0"/>
        <w:jc w:val="center"/>
        <w:rPr>
          <w:rFonts w:ascii="MyriadPro-Semibold"/>
          <w:b/>
          <w:sz w:val="12"/>
        </w:rPr>
      </w:pPr>
      <w:r>
        <w:rPr/>
        <w:br w:type="column"/>
      </w:r>
      <w:r>
        <w:rPr>
          <w:rFonts w:ascii="MyriadPro-Semibold"/>
          <w:b/>
          <w:color w:val="231F20"/>
          <w:sz w:val="12"/>
        </w:rPr>
        <w:t>parents</w:t>
      </w:r>
    </w:p>
    <w:p>
      <w:pPr>
        <w:spacing w:before="97"/>
        <w:ind w:left="0" w:right="4092" w:firstLine="0"/>
        <w:jc w:val="center"/>
        <w:rPr>
          <w:rFonts w:ascii="MyriadPro-Semibold"/>
          <w:b/>
          <w:sz w:val="12"/>
        </w:rPr>
      </w:pPr>
      <w:r>
        <w:rPr/>
        <w:drawing>
          <wp:inline distT="0" distB="0" distL="0" distR="0">
            <wp:extent cx="330428" cy="209550"/>
            <wp:effectExtent l="0" t="0" r="0" b="0"/>
            <wp:docPr id="5" name="image7.png"/>
            <wp:cNvGraphicFramePr>
              <a:graphicFrameLocks noChangeAspect="1"/>
            </wp:cNvGraphicFramePr>
            <a:graphic>
              <a:graphicData uri="http://schemas.openxmlformats.org/drawingml/2006/picture">
                <pic:pic>
                  <pic:nvPicPr>
                    <pic:cNvPr id="6" name="image7.png"/>
                    <pic:cNvPicPr/>
                  </pic:nvPicPr>
                  <pic:blipFill>
                    <a:blip r:embed="rId26" cstate="print"/>
                    <a:stretch>
                      <a:fillRect/>
                    </a:stretch>
                  </pic:blipFill>
                  <pic:spPr>
                    <a:xfrm>
                      <a:off x="0" y="0"/>
                      <a:ext cx="330428" cy="209550"/>
                    </a:xfrm>
                    <a:prstGeom prst="rect">
                      <a:avLst/>
                    </a:prstGeom>
                  </pic:spPr>
                </pic:pic>
              </a:graphicData>
            </a:graphic>
          </wp:inline>
        </w:drawing>
      </w:r>
      <w:r>
        <w:rPr/>
      </w:r>
      <w:r>
        <w:rPr>
          <w:rFonts w:ascii="Times New Roman"/>
          <w:spacing w:val="20"/>
          <w:position w:val="9"/>
          <w:sz w:val="20"/>
        </w:rPr>
        <w:t> </w:t>
      </w:r>
      <w:r>
        <w:rPr>
          <w:rFonts w:ascii="MyriadPro-Semibold"/>
          <w:b/>
          <w:color w:val="231F20"/>
          <w:w w:val="95"/>
          <w:position w:val="9"/>
          <w:sz w:val="12"/>
        </w:rPr>
        <w:t>X  </w:t>
      </w:r>
      <w:r>
        <w:rPr>
          <w:rFonts w:ascii="MyriadPro-Semibold"/>
          <w:b/>
          <w:color w:val="231F20"/>
          <w:spacing w:val="3"/>
          <w:sz w:val="12"/>
        </w:rPr>
        <w:drawing>
          <wp:inline distT="0" distB="0" distL="0" distR="0">
            <wp:extent cx="330428" cy="209550"/>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27" cstate="print"/>
                    <a:stretch>
                      <a:fillRect/>
                    </a:stretch>
                  </pic:blipFill>
                  <pic:spPr>
                    <a:xfrm>
                      <a:off x="0" y="0"/>
                      <a:ext cx="330428" cy="209550"/>
                    </a:xfrm>
                    <a:prstGeom prst="rect">
                      <a:avLst/>
                    </a:prstGeom>
                  </pic:spPr>
                </pic:pic>
              </a:graphicData>
            </a:graphic>
          </wp:inline>
        </w:drawing>
      </w:r>
      <w:r>
        <w:rPr>
          <w:rFonts w:ascii="MyriadPro-Semibold"/>
          <w:b/>
          <w:color w:val="231F20"/>
          <w:spacing w:val="3"/>
          <w:sz w:val="12"/>
        </w:rPr>
      </w:r>
    </w:p>
    <w:p>
      <w:pPr>
        <w:tabs>
          <w:tab w:pos="777" w:val="left" w:leader="none"/>
        </w:tabs>
        <w:spacing w:before="58"/>
        <w:ind w:left="133" w:right="0" w:firstLine="0"/>
        <w:jc w:val="left"/>
        <w:rPr>
          <w:rFonts w:ascii="Myriad Pro"/>
          <w:sz w:val="12"/>
        </w:rPr>
      </w:pPr>
      <w:r>
        <w:rPr>
          <w:rFonts w:ascii="Myriad Pro"/>
          <w:color w:val="231F20"/>
          <w:sz w:val="12"/>
        </w:rPr>
        <w:t>aa</w:t>
        <w:tab/>
        <w:t>aa</w:t>
      </w:r>
    </w:p>
    <w:p>
      <w:pPr>
        <w:spacing w:after="0"/>
        <w:jc w:val="left"/>
        <w:rPr>
          <w:rFonts w:ascii="Myriad Pro"/>
          <w:sz w:val="12"/>
        </w:rPr>
        <w:sectPr>
          <w:type w:val="continuous"/>
          <w:pgSz w:w="12240" w:h="15840"/>
          <w:pgMar w:top="0" w:bottom="1000" w:left="0" w:right="0"/>
          <w:cols w:num="4" w:equalWidth="0">
            <w:col w:w="2591" w:space="40"/>
            <w:col w:w="1269" w:space="368"/>
            <w:col w:w="2591" w:space="39"/>
            <w:col w:w="5342"/>
          </w:cols>
        </w:sectPr>
      </w:pPr>
    </w:p>
    <w:p>
      <w:pPr>
        <w:pStyle w:val="BodyText"/>
        <w:rPr>
          <w:rFonts w:ascii="Myriad Pro"/>
          <w:sz w:val="20"/>
        </w:rPr>
      </w:pPr>
    </w:p>
    <w:p>
      <w:pPr>
        <w:pStyle w:val="BodyText"/>
        <w:rPr>
          <w:rFonts w:ascii="Myriad Pro"/>
          <w:sz w:val="20"/>
        </w:rPr>
      </w:pPr>
    </w:p>
    <w:p>
      <w:pPr>
        <w:pStyle w:val="BodyText"/>
        <w:spacing w:before="1"/>
        <w:rPr>
          <w:rFonts w:ascii="Myriad Pro"/>
          <w:sz w:val="28"/>
        </w:rPr>
      </w:pPr>
    </w:p>
    <w:p>
      <w:pPr>
        <w:spacing w:after="0"/>
        <w:rPr>
          <w:rFonts w:ascii="Myriad Pro"/>
          <w:sz w:val="28"/>
        </w:rPr>
        <w:sectPr>
          <w:type w:val="continuous"/>
          <w:pgSz w:w="12240" w:h="15840"/>
          <w:pgMar w:top="0" w:bottom="1000" w:left="0" w:right="0"/>
        </w:sectPr>
      </w:pPr>
    </w:p>
    <w:p>
      <w:pPr>
        <w:spacing w:line="143" w:lineRule="exact" w:before="102"/>
        <w:ind w:left="4330" w:right="0" w:firstLine="0"/>
        <w:jc w:val="left"/>
        <w:rPr>
          <w:rFonts w:ascii="MyriadPro-Semibold"/>
          <w:b/>
          <w:sz w:val="12"/>
        </w:rPr>
      </w:pPr>
      <w:r>
        <w:rPr/>
        <w:pict>
          <v:group style="position:absolute;margin-left:113.176903pt;margin-top:-36.721294pt;width:99.1pt;height:66.1pt;mso-position-horizontal-relative:page;mso-position-vertical-relative:paragraph;z-index:15731200" coordorigin="2264,-734" coordsize="1982,1322">
            <v:shape style="position:absolute;left:2263;top:-735;width:1982;height:1322" type="#_x0000_t75" stroked="false">
              <v:imagedata r:id="rId28" o:title=""/>
            </v:shape>
            <v:shape style="position:absolute;left:2316;top:-676;width:400;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gamete</w:t>
                    </w:r>
                  </w:p>
                </w:txbxContent>
              </v:textbox>
              <w10:wrap type="none"/>
            </v:shape>
            <v:shape style="position:absolute;left:2957;top:-489;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3654;top:-489;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2326;top:-243;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2957;top:-3;width:151;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3630;top:-10;width:151;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2326;top:230;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2957;top:411;width:135;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3637;top:418;width:135;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w10:wrap type="none"/>
          </v:group>
        </w:pict>
      </w:r>
      <w:r>
        <w:rPr/>
        <w:pict>
          <v:group style="position:absolute;margin-left:327.049805pt;margin-top:-36.620495pt;width:99.1pt;height:66.1pt;mso-position-horizontal-relative:page;mso-position-vertical-relative:paragraph;z-index:15734784" coordorigin="6541,-732" coordsize="1982,1322">
            <v:shape style="position:absolute;left:6541;top:-733;width:1982;height:1322" type="#_x0000_t75" stroked="false">
              <v:imagedata r:id="rId29" o:title=""/>
            </v:shape>
            <v:shape style="position:absolute;left:6594;top:-674;width:400;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gamete</w:t>
                    </w:r>
                  </w:p>
                </w:txbxContent>
              </v:textbox>
              <w10:wrap type="none"/>
            </v:shape>
            <v:shape style="position:absolute;left:7234;top:-487;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7931;top:-487;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6604;top:-241;width:93;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7234;top:-1;width:135;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7908;top:-8;width:135;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6604;top:232;width:78;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w w:val="98"/>
                        <w:sz w:val="12"/>
                      </w:rPr>
                      <w:t>a</w:t>
                    </w:r>
                  </w:p>
                </w:txbxContent>
              </v:textbox>
              <w10:wrap type="none"/>
            </v:shape>
            <v:shape style="position:absolute;left:7234;top:413;width:135;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v:shape style="position:absolute;left:7914;top:420;width:135;height:143" type="#_x0000_t202" filled="false" stroked="false">
              <v:textbox inset="0,0,0,0">
                <w:txbxContent>
                  <w:p>
                    <w:pPr>
                      <w:spacing w:line="143" w:lineRule="exact" w:before="0"/>
                      <w:ind w:left="0" w:right="0" w:firstLine="0"/>
                      <w:jc w:val="left"/>
                      <w:rPr>
                        <w:rFonts w:ascii="Myriad Pro"/>
                        <w:sz w:val="12"/>
                      </w:rPr>
                    </w:pPr>
                    <w:r>
                      <w:rPr>
                        <w:rFonts w:ascii="Myriad Pro"/>
                        <w:color w:val="231F20"/>
                        <w:sz w:val="12"/>
                      </w:rPr>
                      <w:t>aa</w:t>
                    </w:r>
                  </w:p>
                </w:txbxContent>
              </v:textbox>
              <w10:wrap type="none"/>
            </v:shape>
            <w10:wrap type="none"/>
          </v:group>
        </w:pict>
      </w:r>
      <w:r>
        <w:rPr>
          <w:rFonts w:ascii="MyriadPro-Semibold"/>
          <w:b/>
          <w:color w:val="231F20"/>
          <w:sz w:val="12"/>
        </w:rPr>
        <w:t>OFFSPRING</w:t>
      </w:r>
    </w:p>
    <w:p>
      <w:pPr>
        <w:spacing w:line="142" w:lineRule="exact" w:before="0"/>
        <w:ind w:left="4330" w:right="0" w:firstLine="0"/>
        <w:jc w:val="left"/>
        <w:rPr>
          <w:rFonts w:ascii="Myriad Pro"/>
          <w:sz w:val="12"/>
        </w:rPr>
      </w:pPr>
      <w:r>
        <w:rPr>
          <w:rFonts w:ascii="Myriad Pro"/>
          <w:color w:val="231F20"/>
          <w:sz w:val="12"/>
        </w:rPr>
        <w:t>genotype: 50% Aa, 50% aa</w:t>
      </w:r>
    </w:p>
    <w:p>
      <w:pPr>
        <w:spacing w:line="143" w:lineRule="exact" w:before="0"/>
        <w:ind w:left="4330" w:right="0" w:firstLine="0"/>
        <w:jc w:val="left"/>
        <w:rPr>
          <w:rFonts w:ascii="Myriad Pro"/>
          <w:sz w:val="12"/>
        </w:rPr>
      </w:pPr>
      <w:r>
        <w:rPr>
          <w:rFonts w:ascii="Myriad Pro"/>
          <w:color w:val="231F20"/>
          <w:sz w:val="12"/>
        </w:rPr>
        <w:t>phenotype: 50% black, 50% white fur</w:t>
      </w:r>
    </w:p>
    <w:p>
      <w:pPr>
        <w:pStyle w:val="BodyText"/>
        <w:spacing w:before="10"/>
        <w:rPr>
          <w:rFonts w:ascii="Myriad Pro"/>
          <w:sz w:val="15"/>
        </w:rPr>
      </w:pPr>
    </w:p>
    <w:p>
      <w:pPr>
        <w:spacing w:before="0"/>
        <w:ind w:left="1440" w:right="0" w:firstLine="0"/>
        <w:jc w:val="left"/>
        <w:rPr>
          <w:sz w:val="18"/>
        </w:rPr>
      </w:pPr>
      <w:r>
        <w:rPr>
          <w:color w:val="231F20"/>
          <w:sz w:val="18"/>
        </w:rPr>
        <w:t>(Tour Guide Canada </w:t>
      </w:r>
      <w:r>
        <w:rPr>
          <w:color w:val="205E9E"/>
          <w:sz w:val="18"/>
          <w:u w:val="single" w:color="205E9E"/>
        </w:rPr>
        <w:t>https://</w:t>
      </w:r>
      <w:hyperlink r:id="rId30">
        <w:r>
          <w:rPr>
            <w:color w:val="205E9E"/>
            <w:sz w:val="18"/>
            <w:u w:val="single" w:color="205E9E"/>
          </w:rPr>
          <w:t>www.tourguidecanada.com/kermode-bear.html)</w:t>
        </w:r>
      </w:hyperlink>
    </w:p>
    <w:p>
      <w:pPr>
        <w:spacing w:line="143" w:lineRule="exact" w:before="104"/>
        <w:ind w:left="602" w:right="0" w:firstLine="0"/>
        <w:jc w:val="left"/>
        <w:rPr>
          <w:rFonts w:ascii="MyriadPro-Semibold"/>
          <w:b/>
          <w:sz w:val="12"/>
        </w:rPr>
      </w:pPr>
      <w:r>
        <w:rPr/>
        <w:br w:type="column"/>
      </w:r>
      <w:r>
        <w:rPr>
          <w:rFonts w:ascii="MyriadPro-Semibold"/>
          <w:b/>
          <w:color w:val="231F20"/>
          <w:sz w:val="12"/>
        </w:rPr>
        <w:t>OFFSPRING</w:t>
      </w:r>
    </w:p>
    <w:p>
      <w:pPr>
        <w:spacing w:before="0"/>
        <w:ind w:left="602" w:right="2255" w:firstLine="0"/>
        <w:jc w:val="left"/>
        <w:rPr>
          <w:rFonts w:ascii="Myriad Pro"/>
          <w:sz w:val="12"/>
        </w:rPr>
      </w:pPr>
      <w:r>
        <w:rPr>
          <w:rFonts w:ascii="Myriad Pro"/>
          <w:color w:val="231F20"/>
          <w:sz w:val="12"/>
        </w:rPr>
        <w:t>genotype: 100% aa phenotype: 100% white fur</w:t>
      </w:r>
    </w:p>
    <w:p>
      <w:pPr>
        <w:spacing w:after="0"/>
        <w:jc w:val="left"/>
        <w:rPr>
          <w:rFonts w:ascii="Myriad Pro"/>
          <w:sz w:val="12"/>
        </w:rPr>
        <w:sectPr>
          <w:type w:val="continuous"/>
          <w:pgSz w:w="12240" w:h="15840"/>
          <w:pgMar w:top="0" w:bottom="1000" w:left="0" w:right="0"/>
          <w:cols w:num="2" w:equalWidth="0">
            <w:col w:w="7966" w:space="40"/>
            <w:col w:w="4234"/>
          </w:cols>
        </w:sectPr>
      </w:pPr>
    </w:p>
    <w:p>
      <w:pPr>
        <w:pStyle w:val="ListParagraph"/>
        <w:numPr>
          <w:ilvl w:val="0"/>
          <w:numId w:val="1"/>
        </w:numPr>
        <w:tabs>
          <w:tab w:pos="2069" w:val="left" w:leader="none"/>
          <w:tab w:pos="2070" w:val="left" w:leader="none"/>
        </w:tabs>
        <w:spacing w:line="208" w:lineRule="auto" w:before="103" w:after="0"/>
        <w:ind w:left="2069" w:right="1794" w:hanging="450"/>
        <w:jc w:val="left"/>
        <w:rPr>
          <w:sz w:val="22"/>
        </w:rPr>
      </w:pPr>
      <w:r>
        <w:rPr>
          <w:color w:val="231F20"/>
          <w:spacing w:val="3"/>
          <w:sz w:val="22"/>
        </w:rPr>
        <w:t>As </w:t>
      </w:r>
      <w:r>
        <w:rPr>
          <w:color w:val="231F20"/>
          <w:sz w:val="22"/>
        </w:rPr>
        <w:t>students complete their Punnet squares, have them begin to draw conclusions about the frequency of the spirit </w:t>
      </w:r>
      <w:r>
        <w:rPr>
          <w:color w:val="231F20"/>
          <w:spacing w:val="-4"/>
          <w:sz w:val="22"/>
        </w:rPr>
        <w:t>bear. </w:t>
      </w:r>
      <w:r>
        <w:rPr>
          <w:color w:val="231F20"/>
          <w:sz w:val="22"/>
        </w:rPr>
        <w:t>Do students’ Punnet squares explain why the spirit bear is a significant </w:t>
      </w:r>
      <w:r>
        <w:rPr>
          <w:color w:val="231F20"/>
          <w:spacing w:val="2"/>
          <w:sz w:val="22"/>
        </w:rPr>
        <w:t>part </w:t>
      </w:r>
      <w:r>
        <w:rPr>
          <w:color w:val="231F20"/>
          <w:sz w:val="22"/>
        </w:rPr>
        <w:t>of the black bear population in the Great Bear Rainforest?</w:t>
      </w:r>
    </w:p>
    <w:p>
      <w:pPr>
        <w:pStyle w:val="BodyText"/>
        <w:spacing w:before="187"/>
        <w:ind w:left="1439" w:right="1258"/>
      </w:pPr>
      <w:r>
        <w:rPr>
          <w:rFonts w:ascii="OpenSans-BoldItalic"/>
          <w:b/>
          <w:i/>
          <w:color w:val="231F20"/>
        </w:rPr>
        <w:t>Note: </w:t>
      </w:r>
      <w:r>
        <w:rPr>
          <w:color w:val="231F20"/>
        </w:rPr>
        <w:t>It is believed that all black bears in the Great Bear Rainforest are carriers of the spirit bear gene. (Source: The Great Bear Rainforest Education and Awareness Trust: </w:t>
      </w:r>
      <w:r>
        <w:rPr>
          <w:color w:val="205E9E"/>
          <w:u w:val="single" w:color="205E9E"/>
        </w:rPr>
        <w:t>https://greatbearrainforesttrust.org/biodiversity/</w:t>
      </w:r>
      <w:r>
        <w:rPr>
          <w:color w:val="231F20"/>
        </w:rPr>
        <w:t>)</w:t>
      </w:r>
    </w:p>
    <w:p>
      <w:pPr>
        <w:pStyle w:val="Heading2"/>
        <w:spacing w:before="256"/>
      </w:pPr>
      <w:r>
        <w:rPr>
          <w:color w:val="3E4B17"/>
        </w:rPr>
        <w:t>Assess</w:t>
      </w:r>
    </w:p>
    <w:p>
      <w:pPr>
        <w:pStyle w:val="ListParagraph"/>
        <w:numPr>
          <w:ilvl w:val="0"/>
          <w:numId w:val="1"/>
        </w:numPr>
        <w:tabs>
          <w:tab w:pos="2069" w:val="left" w:leader="none"/>
          <w:tab w:pos="2070" w:val="left" w:leader="none"/>
        </w:tabs>
        <w:spacing w:line="240" w:lineRule="auto" w:before="81" w:after="0"/>
        <w:ind w:left="2069" w:right="0" w:hanging="451"/>
        <w:jc w:val="left"/>
        <w:rPr>
          <w:sz w:val="22"/>
        </w:rPr>
      </w:pPr>
      <w:r>
        <w:rPr>
          <w:color w:val="231F20"/>
          <w:sz w:val="22"/>
        </w:rPr>
        <w:t>Did students find reliable sources of information in their initial</w:t>
      </w:r>
      <w:r>
        <w:rPr>
          <w:color w:val="231F20"/>
          <w:spacing w:val="-4"/>
          <w:sz w:val="22"/>
        </w:rPr>
        <w:t> </w:t>
      </w:r>
      <w:r>
        <w:rPr>
          <w:color w:val="231F20"/>
          <w:sz w:val="22"/>
        </w:rPr>
        <w:t>research?</w:t>
      </w:r>
    </w:p>
    <w:p>
      <w:pPr>
        <w:pStyle w:val="ListParagraph"/>
        <w:numPr>
          <w:ilvl w:val="0"/>
          <w:numId w:val="1"/>
        </w:numPr>
        <w:tabs>
          <w:tab w:pos="2069" w:val="left" w:leader="none"/>
          <w:tab w:pos="2070" w:val="left" w:leader="none"/>
        </w:tabs>
        <w:spacing w:line="240" w:lineRule="auto" w:before="140" w:after="0"/>
        <w:ind w:left="2069" w:right="0" w:hanging="451"/>
        <w:jc w:val="left"/>
        <w:rPr>
          <w:sz w:val="22"/>
        </w:rPr>
      </w:pPr>
      <w:r>
        <w:rPr>
          <w:color w:val="231F20"/>
          <w:sz w:val="22"/>
        </w:rPr>
        <w:t>Were students able to construct, analyze, and interpret their Punnet</w:t>
      </w:r>
      <w:r>
        <w:rPr>
          <w:color w:val="231F20"/>
          <w:spacing w:val="2"/>
          <w:sz w:val="22"/>
        </w:rPr>
        <w:t> </w:t>
      </w:r>
      <w:r>
        <w:rPr>
          <w:color w:val="231F20"/>
          <w:sz w:val="22"/>
        </w:rPr>
        <w:t>squares?</w:t>
      </w:r>
    </w:p>
    <w:p>
      <w:pPr>
        <w:pStyle w:val="ListParagraph"/>
        <w:numPr>
          <w:ilvl w:val="0"/>
          <w:numId w:val="1"/>
        </w:numPr>
        <w:tabs>
          <w:tab w:pos="2069" w:val="left" w:leader="none"/>
          <w:tab w:pos="2070" w:val="left" w:leader="none"/>
        </w:tabs>
        <w:spacing w:line="208" w:lineRule="auto" w:before="171" w:after="0"/>
        <w:ind w:left="2069" w:right="1596" w:hanging="450"/>
        <w:jc w:val="left"/>
        <w:rPr>
          <w:sz w:val="22"/>
        </w:rPr>
      </w:pPr>
      <w:r>
        <w:rPr>
          <w:color w:val="231F20"/>
          <w:sz w:val="22"/>
        </w:rPr>
        <w:t>How did students use knowledge of scientific concepts to draw conclusions that are consistent with</w:t>
      </w:r>
      <w:r>
        <w:rPr>
          <w:color w:val="231F20"/>
          <w:spacing w:val="-1"/>
          <w:sz w:val="22"/>
        </w:rPr>
        <w:t> </w:t>
      </w:r>
      <w:r>
        <w:rPr>
          <w:color w:val="231F20"/>
          <w:sz w:val="22"/>
        </w:rPr>
        <w:t>evidence?</w:t>
      </w:r>
    </w:p>
    <w:p>
      <w:pPr>
        <w:pStyle w:val="ListParagraph"/>
        <w:numPr>
          <w:ilvl w:val="0"/>
          <w:numId w:val="1"/>
        </w:numPr>
        <w:tabs>
          <w:tab w:pos="2069" w:val="left" w:leader="none"/>
          <w:tab w:pos="2070" w:val="left" w:leader="none"/>
        </w:tabs>
        <w:spacing w:line="208" w:lineRule="auto" w:before="179" w:after="0"/>
        <w:ind w:left="2069" w:right="1567" w:hanging="450"/>
        <w:jc w:val="left"/>
        <w:rPr>
          <w:sz w:val="22"/>
        </w:rPr>
      </w:pPr>
      <w:r>
        <w:rPr>
          <w:color w:val="231F20"/>
          <w:sz w:val="22"/>
        </w:rPr>
        <w:t>Did students make observations aimed at identifying their own questions, including increasingly complex ones, about the natural</w:t>
      </w:r>
      <w:r>
        <w:rPr>
          <w:color w:val="231F20"/>
          <w:spacing w:val="-1"/>
          <w:sz w:val="22"/>
        </w:rPr>
        <w:t> </w:t>
      </w:r>
      <w:r>
        <w:rPr>
          <w:color w:val="231F20"/>
          <w:sz w:val="22"/>
        </w:rPr>
        <w:t>world?</w:t>
      </w:r>
    </w:p>
    <w:p>
      <w:pPr>
        <w:pStyle w:val="ListParagraph"/>
        <w:numPr>
          <w:ilvl w:val="0"/>
          <w:numId w:val="1"/>
        </w:numPr>
        <w:tabs>
          <w:tab w:pos="2068" w:val="left" w:leader="none"/>
          <w:tab w:pos="2069" w:val="left" w:leader="none"/>
        </w:tabs>
        <w:spacing w:line="208" w:lineRule="auto" w:before="179" w:after="0"/>
        <w:ind w:left="2068" w:right="1858" w:hanging="450"/>
        <w:jc w:val="left"/>
        <w:rPr>
          <w:sz w:val="22"/>
        </w:rPr>
      </w:pPr>
      <w:r>
        <w:rPr>
          <w:color w:val="231F20"/>
          <w:sz w:val="22"/>
        </w:rPr>
        <w:t>How did students apply </w:t>
      </w:r>
      <w:r>
        <w:rPr>
          <w:color w:val="231F20"/>
          <w:spacing w:val="2"/>
          <w:sz w:val="22"/>
        </w:rPr>
        <w:t>First </w:t>
      </w:r>
      <w:r>
        <w:rPr>
          <w:color w:val="231F20"/>
          <w:sz w:val="22"/>
        </w:rPr>
        <w:t>Peoples perspectives and knowledge, other ways of knowing, and local knowledge as sources of</w:t>
      </w:r>
      <w:r>
        <w:rPr>
          <w:color w:val="231F20"/>
          <w:spacing w:val="-2"/>
          <w:sz w:val="22"/>
        </w:rPr>
        <w:t> </w:t>
      </w:r>
      <w:r>
        <w:rPr>
          <w:color w:val="231F20"/>
          <w:sz w:val="22"/>
        </w:rPr>
        <w:t>information?</w:t>
      </w:r>
    </w:p>
    <w:p>
      <w:pPr>
        <w:pStyle w:val="ListParagraph"/>
        <w:numPr>
          <w:ilvl w:val="0"/>
          <w:numId w:val="1"/>
        </w:numPr>
        <w:tabs>
          <w:tab w:pos="2068" w:val="left" w:leader="none"/>
          <w:tab w:pos="2069" w:val="left" w:leader="none"/>
        </w:tabs>
        <w:spacing w:line="208" w:lineRule="auto" w:before="179" w:after="0"/>
        <w:ind w:left="2068" w:right="1937" w:hanging="450"/>
        <w:jc w:val="left"/>
        <w:rPr>
          <w:sz w:val="22"/>
        </w:rPr>
      </w:pPr>
      <w:r>
        <w:rPr>
          <w:color w:val="231F20"/>
          <w:sz w:val="22"/>
        </w:rPr>
        <w:t>Did students demonstrate an understanding of patterns of inheritance and how mechanisms such as mutation impact the diversity of</w:t>
      </w:r>
      <w:r>
        <w:rPr>
          <w:color w:val="231F20"/>
          <w:spacing w:val="2"/>
          <w:sz w:val="22"/>
        </w:rPr>
        <w:t> </w:t>
      </w:r>
      <w:r>
        <w:rPr>
          <w:color w:val="231F20"/>
          <w:sz w:val="22"/>
        </w:rPr>
        <w:t>life?</w:t>
      </w:r>
    </w:p>
    <w:p>
      <w:pPr>
        <w:pStyle w:val="Heading2"/>
        <w:spacing w:before="262"/>
      </w:pPr>
      <w:r>
        <w:rPr>
          <w:color w:val="3E4B17"/>
        </w:rPr>
        <w:t>Go Beyond</w:t>
      </w:r>
    </w:p>
    <w:p>
      <w:pPr>
        <w:pStyle w:val="ListParagraph"/>
        <w:numPr>
          <w:ilvl w:val="0"/>
          <w:numId w:val="1"/>
        </w:numPr>
        <w:tabs>
          <w:tab w:pos="2069" w:val="left" w:leader="none"/>
          <w:tab w:pos="2070" w:val="left" w:leader="none"/>
        </w:tabs>
        <w:spacing w:line="208" w:lineRule="auto" w:before="112" w:after="0"/>
        <w:ind w:left="2069" w:right="1806" w:hanging="450"/>
        <w:jc w:val="left"/>
        <w:rPr>
          <w:sz w:val="22"/>
        </w:rPr>
      </w:pPr>
      <w:r>
        <w:rPr>
          <w:color w:val="231F20"/>
          <w:sz w:val="22"/>
        </w:rPr>
        <w:t>Spirit bears are just one colour variation of the black bear population. Other variations include brown/cinnamon, seen in the cinnamon bear (</w:t>
      </w:r>
      <w:r>
        <w:rPr>
          <w:i/>
          <w:color w:val="231F20"/>
          <w:sz w:val="22"/>
        </w:rPr>
        <w:t>Ursus americanus cinnamomun</w:t>
      </w:r>
      <w:r>
        <w:rPr>
          <w:color w:val="231F20"/>
          <w:sz w:val="22"/>
        </w:rPr>
        <w:t>), and the blue-gray colour seen in the glacier bear (</w:t>
      </w:r>
      <w:r>
        <w:rPr>
          <w:i/>
          <w:color w:val="231F20"/>
          <w:sz w:val="22"/>
        </w:rPr>
        <w:t>Ursus americanus emmonsii</w:t>
      </w:r>
      <w:r>
        <w:rPr>
          <w:color w:val="231F20"/>
          <w:sz w:val="22"/>
        </w:rPr>
        <w:t>). Have students explore the following questions about these</w:t>
      </w:r>
      <w:r>
        <w:rPr>
          <w:color w:val="231F20"/>
          <w:spacing w:val="19"/>
          <w:sz w:val="22"/>
        </w:rPr>
        <w:t> </w:t>
      </w:r>
      <w:r>
        <w:rPr>
          <w:color w:val="231F20"/>
          <w:sz w:val="22"/>
        </w:rPr>
        <w:t>variations:</w:t>
      </w:r>
    </w:p>
    <w:p>
      <w:pPr>
        <w:pStyle w:val="BodyText"/>
        <w:tabs>
          <w:tab w:pos="2789" w:val="left" w:leader="none"/>
        </w:tabs>
        <w:spacing w:before="167"/>
        <w:ind w:left="2429"/>
      </w:pPr>
      <w:r>
        <w:rPr>
          <w:rFonts w:ascii="Myriad Pro" w:hAnsi="Myriad Pro"/>
          <w:color w:val="231F20"/>
        </w:rPr>
        <w:t>»</w:t>
        <w:tab/>
      </w:r>
      <w:r>
        <w:rPr>
          <w:color w:val="231F20"/>
        </w:rPr>
        <w:t>What genotypes are responsible for these colour</w:t>
      </w:r>
      <w:r>
        <w:rPr>
          <w:color w:val="231F20"/>
          <w:spacing w:val="-2"/>
        </w:rPr>
        <w:t> </w:t>
      </w:r>
      <w:r>
        <w:rPr>
          <w:color w:val="231F20"/>
        </w:rPr>
        <w:t>variations?</w:t>
      </w:r>
    </w:p>
    <w:p>
      <w:pPr>
        <w:pStyle w:val="BodyText"/>
        <w:tabs>
          <w:tab w:pos="2789" w:val="left" w:leader="none"/>
        </w:tabs>
        <w:spacing w:line="223" w:lineRule="auto" w:before="86"/>
        <w:ind w:left="2789" w:right="1619" w:hanging="360"/>
      </w:pPr>
      <w:r>
        <w:rPr>
          <w:rFonts w:ascii="Myriad Pro" w:hAnsi="Myriad Pro"/>
          <w:color w:val="231F20"/>
        </w:rPr>
        <w:t>»</w:t>
        <w:tab/>
      </w:r>
      <w:r>
        <w:rPr>
          <w:color w:val="231F20"/>
        </w:rPr>
        <w:t>Why are these bears found in their habitats, while the spirit bear is primarily located in western North</w:t>
      </w:r>
      <w:r>
        <w:rPr>
          <w:color w:val="231F20"/>
          <w:spacing w:val="1"/>
        </w:rPr>
        <w:t> </w:t>
      </w:r>
      <w:r>
        <w:rPr>
          <w:color w:val="231F20"/>
        </w:rPr>
        <w:t>America?</w:t>
      </w:r>
    </w:p>
    <w:p>
      <w:pPr>
        <w:pStyle w:val="ListParagraph"/>
        <w:numPr>
          <w:ilvl w:val="0"/>
          <w:numId w:val="1"/>
        </w:numPr>
        <w:tabs>
          <w:tab w:pos="2069" w:val="left" w:leader="none"/>
          <w:tab w:pos="2070" w:val="left" w:leader="none"/>
        </w:tabs>
        <w:spacing w:line="240" w:lineRule="auto" w:before="57" w:after="0"/>
        <w:ind w:left="2069" w:right="0" w:hanging="451"/>
        <w:jc w:val="left"/>
        <w:rPr>
          <w:sz w:val="22"/>
        </w:rPr>
      </w:pPr>
      <w:r>
        <w:rPr>
          <w:color w:val="231F20"/>
          <w:sz w:val="22"/>
        </w:rPr>
        <w:t>Students can explore</w:t>
      </w:r>
      <w:r>
        <w:rPr>
          <w:color w:val="205E9E"/>
          <w:sz w:val="22"/>
        </w:rPr>
        <w:t> </w:t>
      </w:r>
      <w:hyperlink r:id="rId31">
        <w:r>
          <w:rPr>
            <w:color w:val="205E9E"/>
            <w:sz w:val="22"/>
            <w:u w:val="single" w:color="205E9E"/>
          </w:rPr>
          <w:t>Why are spirit bears primarily in the Great Bear</w:t>
        </w:r>
        <w:r>
          <w:rPr>
            <w:color w:val="205E9E"/>
            <w:spacing w:val="3"/>
            <w:sz w:val="22"/>
            <w:u w:val="single" w:color="205E9E"/>
          </w:rPr>
          <w:t> </w:t>
        </w:r>
        <w:r>
          <w:rPr>
            <w:color w:val="205E9E"/>
            <w:sz w:val="22"/>
            <w:u w:val="single" w:color="205E9E"/>
          </w:rPr>
          <w:t>Rainforest?</w:t>
        </w:r>
      </w:hyperlink>
    </w:p>
    <w:p>
      <w:pPr>
        <w:pStyle w:val="ListParagraph"/>
        <w:numPr>
          <w:ilvl w:val="0"/>
          <w:numId w:val="1"/>
        </w:numPr>
        <w:tabs>
          <w:tab w:pos="2068" w:val="left" w:leader="none"/>
          <w:tab w:pos="2069" w:val="left" w:leader="none"/>
        </w:tabs>
        <w:spacing w:line="240" w:lineRule="auto" w:before="140" w:after="0"/>
        <w:ind w:left="2068" w:right="1554" w:hanging="450"/>
        <w:jc w:val="left"/>
        <w:rPr>
          <w:sz w:val="22"/>
        </w:rPr>
      </w:pPr>
      <w:r>
        <w:rPr>
          <w:color w:val="231F20"/>
          <w:sz w:val="22"/>
        </w:rPr>
        <w:t>View</w:t>
      </w:r>
      <w:r>
        <w:rPr>
          <w:color w:val="205E9E"/>
          <w:sz w:val="22"/>
        </w:rPr>
        <w:t> </w:t>
      </w:r>
      <w:hyperlink r:id="rId9">
        <w:r>
          <w:rPr>
            <w:color w:val="205E9E"/>
            <w:sz w:val="22"/>
            <w:u w:val="single" w:color="205E9E"/>
          </w:rPr>
          <w:t>Great Bear</w:t>
        </w:r>
        <w:r>
          <w:rPr>
            <w:color w:val="205E9E"/>
            <w:sz w:val="22"/>
          </w:rPr>
          <w:t> </w:t>
        </w:r>
      </w:hyperlink>
      <w:r>
        <w:rPr>
          <w:color w:val="231F20"/>
          <w:sz w:val="22"/>
        </w:rPr>
        <w:t>this video can be used as a starting point to discuss how traditional ecological knowledge and western science can complement one</w:t>
      </w:r>
      <w:r>
        <w:rPr>
          <w:color w:val="231F20"/>
          <w:spacing w:val="1"/>
          <w:sz w:val="22"/>
        </w:rPr>
        <w:t> </w:t>
      </w:r>
      <w:r>
        <w:rPr>
          <w:color w:val="231F20"/>
          <w:spacing w:val="-3"/>
          <w:sz w:val="22"/>
        </w:rPr>
        <w:t>another.</w:t>
      </w:r>
    </w:p>
    <w:p>
      <w:pPr>
        <w:spacing w:after="0" w:line="240" w:lineRule="auto"/>
        <w:jc w:val="left"/>
        <w:rPr>
          <w:sz w:val="22"/>
        </w:rPr>
        <w:sectPr>
          <w:pgSz w:w="12240" w:h="15840"/>
          <w:pgMar w:header="0" w:footer="810" w:top="1300" w:bottom="1000" w:left="0" w:right="0"/>
        </w:sectPr>
      </w:pPr>
    </w:p>
    <w:p>
      <w:pPr>
        <w:pStyle w:val="Heading3"/>
        <w:spacing w:before="73"/>
        <w:ind w:left="4434" w:right="4434"/>
        <w:jc w:val="center"/>
      </w:pPr>
      <w:r>
        <w:rPr>
          <w:color w:val="231F20"/>
        </w:rPr>
        <w:t>Blackline Master 1</w:t>
      </w:r>
    </w:p>
    <w:p>
      <w:pPr>
        <w:spacing w:before="53"/>
        <w:ind w:left="4434" w:right="4434" w:firstLine="0"/>
        <w:jc w:val="center"/>
        <w:rPr>
          <w:sz w:val="32"/>
        </w:rPr>
      </w:pPr>
      <w:r>
        <w:rPr>
          <w:color w:val="2D3D04"/>
          <w:sz w:val="32"/>
        </w:rPr>
        <w:t>Spirit Bear Inheritance</w:t>
      </w:r>
    </w:p>
    <w:p>
      <w:pPr>
        <w:pStyle w:val="BodyText"/>
        <w:rPr>
          <w:sz w:val="44"/>
        </w:rPr>
      </w:pPr>
    </w:p>
    <w:p>
      <w:pPr>
        <w:pStyle w:val="BodyText"/>
        <w:spacing w:before="3"/>
        <w:rPr>
          <w:sz w:val="33"/>
        </w:rPr>
      </w:pPr>
    </w:p>
    <w:p>
      <w:pPr>
        <w:pStyle w:val="Heading3"/>
        <w:tabs>
          <w:tab w:pos="8466" w:val="left" w:leader="none"/>
        </w:tabs>
        <w:spacing w:before="0"/>
      </w:pPr>
      <w:r>
        <w:rPr>
          <w:color w:val="231F20"/>
        </w:rPr>
        <w:t>Name:  </w:t>
      </w:r>
      <w:r>
        <w:rPr>
          <w:color w:val="231F20"/>
          <w:u w:val="single" w:color="231F20"/>
        </w:rPr>
        <w:t> </w:t>
        <w:tab/>
      </w:r>
    </w:p>
    <w:p>
      <w:pPr>
        <w:pStyle w:val="BodyText"/>
        <w:rPr>
          <w:b/>
          <w:sz w:val="20"/>
        </w:rPr>
      </w:pPr>
    </w:p>
    <w:p>
      <w:pPr>
        <w:pStyle w:val="BodyText"/>
        <w:rPr>
          <w:b/>
          <w:sz w:val="20"/>
        </w:rPr>
      </w:pPr>
    </w:p>
    <w:p>
      <w:pPr>
        <w:pStyle w:val="BodyText"/>
        <w:rPr>
          <w:b/>
          <w:sz w:val="20"/>
        </w:rPr>
      </w:pPr>
    </w:p>
    <w:p>
      <w:pPr>
        <w:pStyle w:val="BodyText"/>
        <w:spacing w:before="3"/>
        <w:rPr>
          <w:b/>
          <w:sz w:val="25"/>
        </w:rPr>
      </w:pPr>
    </w:p>
    <w:p>
      <w:pPr>
        <w:pStyle w:val="ListParagraph"/>
        <w:numPr>
          <w:ilvl w:val="0"/>
          <w:numId w:val="2"/>
        </w:numPr>
        <w:tabs>
          <w:tab w:pos="1980" w:val="left" w:leader="none"/>
          <w:tab w:pos="1981" w:val="left" w:leader="none"/>
        </w:tabs>
        <w:spacing w:line="240" w:lineRule="auto" w:before="100" w:after="0"/>
        <w:ind w:left="1980" w:right="0" w:hanging="541"/>
        <w:jc w:val="left"/>
        <w:rPr>
          <w:sz w:val="22"/>
        </w:rPr>
      </w:pPr>
      <w:r>
        <w:rPr>
          <w:color w:val="231F20"/>
          <w:sz w:val="22"/>
        </w:rPr>
        <w:t>Explain the cultural significance of the spirit bear to local </w:t>
      </w:r>
      <w:r>
        <w:rPr>
          <w:color w:val="231F20"/>
          <w:spacing w:val="2"/>
          <w:sz w:val="22"/>
        </w:rPr>
        <w:t>First</w:t>
      </w:r>
      <w:r>
        <w:rPr>
          <w:color w:val="231F20"/>
          <w:spacing w:val="-2"/>
          <w:sz w:val="22"/>
        </w:rPr>
        <w:t> </w:t>
      </w:r>
      <w:r>
        <w:rPr>
          <w:color w:val="231F20"/>
          <w:sz w:val="22"/>
        </w:rPr>
        <w:t>Nations.</w:t>
      </w:r>
    </w:p>
    <w:p>
      <w:pPr>
        <w:pStyle w:val="BodyText"/>
        <w:rPr>
          <w:sz w:val="30"/>
        </w:rPr>
      </w:pPr>
    </w:p>
    <w:p>
      <w:pPr>
        <w:pStyle w:val="BodyText"/>
        <w:rPr>
          <w:sz w:val="30"/>
        </w:rPr>
      </w:pPr>
    </w:p>
    <w:p>
      <w:pPr>
        <w:pStyle w:val="BodyText"/>
        <w:spacing w:before="5"/>
        <w:rPr>
          <w:sz w:val="41"/>
        </w:rPr>
      </w:pPr>
    </w:p>
    <w:p>
      <w:pPr>
        <w:pStyle w:val="ListParagraph"/>
        <w:numPr>
          <w:ilvl w:val="0"/>
          <w:numId w:val="2"/>
        </w:numPr>
        <w:tabs>
          <w:tab w:pos="1980" w:val="left" w:leader="none"/>
          <w:tab w:pos="1981" w:val="left" w:leader="none"/>
        </w:tabs>
        <w:spacing w:line="240" w:lineRule="auto" w:before="0" w:after="0"/>
        <w:ind w:left="1980" w:right="0" w:hanging="541"/>
        <w:jc w:val="left"/>
        <w:rPr>
          <w:sz w:val="22"/>
        </w:rPr>
      </w:pPr>
      <w:r>
        <w:rPr>
          <w:color w:val="231F20"/>
          <w:sz w:val="22"/>
        </w:rPr>
        <w:t>After watching the video(s), what variations of black bears did you observe?</w:t>
      </w:r>
    </w:p>
    <w:p>
      <w:pPr>
        <w:pStyle w:val="BodyText"/>
        <w:rPr>
          <w:sz w:val="30"/>
        </w:rPr>
      </w:pPr>
    </w:p>
    <w:p>
      <w:pPr>
        <w:pStyle w:val="BodyText"/>
        <w:rPr>
          <w:sz w:val="30"/>
        </w:rPr>
      </w:pPr>
    </w:p>
    <w:p>
      <w:pPr>
        <w:pStyle w:val="BodyText"/>
        <w:spacing w:before="5"/>
        <w:rPr>
          <w:sz w:val="41"/>
        </w:rPr>
      </w:pPr>
    </w:p>
    <w:p>
      <w:pPr>
        <w:pStyle w:val="ListParagraph"/>
        <w:numPr>
          <w:ilvl w:val="0"/>
          <w:numId w:val="2"/>
        </w:numPr>
        <w:tabs>
          <w:tab w:pos="1980" w:val="left" w:leader="none"/>
          <w:tab w:pos="1981" w:val="left" w:leader="none"/>
        </w:tabs>
        <w:spacing w:line="240" w:lineRule="auto" w:before="0" w:after="0"/>
        <w:ind w:left="1980" w:right="0" w:hanging="541"/>
        <w:jc w:val="left"/>
        <w:rPr>
          <w:sz w:val="22"/>
        </w:rPr>
      </w:pPr>
      <w:r>
        <w:rPr>
          <w:color w:val="231F20"/>
          <w:sz w:val="22"/>
        </w:rPr>
        <w:t>What causes the spirit bear variation? (Document your research</w:t>
      </w:r>
      <w:r>
        <w:rPr>
          <w:color w:val="231F20"/>
          <w:spacing w:val="-5"/>
          <w:sz w:val="22"/>
        </w:rPr>
        <w:t> </w:t>
      </w:r>
      <w:r>
        <w:rPr>
          <w:color w:val="231F20"/>
          <w:sz w:val="22"/>
        </w:rPr>
        <w:t>here).</w:t>
      </w:r>
    </w:p>
    <w:p>
      <w:pPr>
        <w:pStyle w:val="BodyText"/>
        <w:rPr>
          <w:sz w:val="30"/>
        </w:rPr>
      </w:pPr>
    </w:p>
    <w:p>
      <w:pPr>
        <w:pStyle w:val="BodyText"/>
        <w:rPr>
          <w:sz w:val="30"/>
        </w:rPr>
      </w:pPr>
    </w:p>
    <w:p>
      <w:pPr>
        <w:pStyle w:val="BodyText"/>
        <w:spacing w:before="5"/>
        <w:rPr>
          <w:sz w:val="41"/>
        </w:rPr>
      </w:pPr>
    </w:p>
    <w:p>
      <w:pPr>
        <w:pStyle w:val="ListParagraph"/>
        <w:numPr>
          <w:ilvl w:val="0"/>
          <w:numId w:val="2"/>
        </w:numPr>
        <w:tabs>
          <w:tab w:pos="1980" w:val="left" w:leader="none"/>
          <w:tab w:pos="1981" w:val="left" w:leader="none"/>
        </w:tabs>
        <w:spacing w:line="240" w:lineRule="auto" w:before="0" w:after="0"/>
        <w:ind w:left="1980" w:right="1647" w:hanging="541"/>
        <w:jc w:val="left"/>
        <w:rPr>
          <w:sz w:val="22"/>
        </w:rPr>
      </w:pPr>
      <w:r>
        <w:rPr>
          <w:color w:val="231F20"/>
          <w:sz w:val="22"/>
        </w:rPr>
        <w:t>In the video “Rainforest Guardians: Spirit Bears and the Gitga’at Nation,” a mother with dark fur has cubs with both dark fur and the spirit bear variation. Using Punnet squares, explain how this is possible. For each Punnet square you create, determine the percentage of each genotype and</w:t>
      </w:r>
      <w:r>
        <w:rPr>
          <w:color w:val="231F20"/>
          <w:spacing w:val="1"/>
          <w:sz w:val="22"/>
        </w:rPr>
        <w:t> </w:t>
      </w:r>
      <w:r>
        <w:rPr>
          <w:color w:val="231F20"/>
          <w:sz w:val="22"/>
        </w:rPr>
        <w:t>phenotype.</w:t>
      </w:r>
    </w:p>
    <w:p>
      <w:pPr>
        <w:spacing w:after="0" w:line="240" w:lineRule="auto"/>
        <w:jc w:val="left"/>
        <w:rPr>
          <w:sz w:val="22"/>
        </w:rPr>
        <w:sectPr>
          <w:pgSz w:w="12240" w:h="15840"/>
          <w:pgMar w:header="0" w:footer="810" w:top="1300" w:bottom="1000" w:left="0" w:right="0"/>
        </w:sectPr>
      </w:pPr>
    </w:p>
    <w:p>
      <w:pPr>
        <w:pStyle w:val="ListParagraph"/>
        <w:numPr>
          <w:ilvl w:val="0"/>
          <w:numId w:val="2"/>
        </w:numPr>
        <w:tabs>
          <w:tab w:pos="1980" w:val="left" w:leader="none"/>
          <w:tab w:pos="1981" w:val="left" w:leader="none"/>
        </w:tabs>
        <w:spacing w:line="240" w:lineRule="auto" w:before="73" w:after="0"/>
        <w:ind w:left="1980" w:right="1636" w:hanging="541"/>
        <w:jc w:val="left"/>
        <w:rPr>
          <w:sz w:val="22"/>
        </w:rPr>
      </w:pPr>
      <w:r>
        <w:rPr>
          <w:color w:val="231F20"/>
          <w:sz w:val="22"/>
        </w:rPr>
        <w:t>Is it possible for </w:t>
      </w:r>
      <w:r>
        <w:rPr>
          <w:color w:val="231F20"/>
          <w:spacing w:val="3"/>
          <w:sz w:val="22"/>
        </w:rPr>
        <w:t>two </w:t>
      </w:r>
      <w:r>
        <w:rPr>
          <w:color w:val="231F20"/>
          <w:sz w:val="22"/>
        </w:rPr>
        <w:t>spirit bears to produce a cub with dark </w:t>
      </w:r>
      <w:r>
        <w:rPr>
          <w:color w:val="231F20"/>
          <w:spacing w:val="-3"/>
          <w:sz w:val="22"/>
        </w:rPr>
        <w:t>fur? </w:t>
      </w:r>
      <w:r>
        <w:rPr>
          <w:color w:val="231F20"/>
          <w:sz w:val="22"/>
        </w:rPr>
        <w:t>Explain how or how not, using a Punnet</w:t>
      </w:r>
      <w:r>
        <w:rPr>
          <w:color w:val="231F20"/>
          <w:spacing w:val="-2"/>
          <w:sz w:val="22"/>
        </w:rPr>
        <w:t> </w:t>
      </w:r>
      <w:r>
        <w:rPr>
          <w:color w:val="231F20"/>
          <w:sz w:val="22"/>
        </w:rPr>
        <w:t>square(s).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r>
        <w:rPr/>
        <w:drawing>
          <wp:anchor distT="0" distB="0" distL="0" distR="0" allowOverlap="1" layoutInCell="1" locked="0" behindDoc="0" simplePos="0" relativeHeight="15">
            <wp:simplePos x="0" y="0"/>
            <wp:positionH relativeFrom="page">
              <wp:posOffset>3366515</wp:posOffset>
            </wp:positionH>
            <wp:positionV relativeFrom="paragraph">
              <wp:posOffset>205760</wp:posOffset>
            </wp:positionV>
            <wp:extent cx="1074801" cy="376047"/>
            <wp:effectExtent l="0" t="0" r="0" b="0"/>
            <wp:wrapTopAndBottom/>
            <wp:docPr id="9" name="image11.png"/>
            <wp:cNvGraphicFramePr>
              <a:graphicFrameLocks noChangeAspect="1"/>
            </wp:cNvGraphicFramePr>
            <a:graphic>
              <a:graphicData uri="http://schemas.openxmlformats.org/drawingml/2006/picture">
                <pic:pic>
                  <pic:nvPicPr>
                    <pic:cNvPr id="10" name="image11.png"/>
                    <pic:cNvPicPr/>
                  </pic:nvPicPr>
                  <pic:blipFill>
                    <a:blip r:embed="rId32" cstate="print"/>
                    <a:stretch>
                      <a:fillRect/>
                    </a:stretch>
                  </pic:blipFill>
                  <pic:spPr>
                    <a:xfrm>
                      <a:off x="0" y="0"/>
                      <a:ext cx="1074801" cy="376047"/>
                    </a:xfrm>
                    <a:prstGeom prst="rect">
                      <a:avLst/>
                    </a:prstGeom>
                  </pic:spPr>
                </pic:pic>
              </a:graphicData>
            </a:graphic>
          </wp:anchor>
        </w:drawing>
      </w:r>
    </w:p>
    <w:p>
      <w:pPr>
        <w:spacing w:line="264" w:lineRule="auto" w:before="77"/>
        <w:ind w:left="5071" w:right="1566" w:hanging="3282"/>
        <w:jc w:val="left"/>
        <w:rPr>
          <w:sz w:val="16"/>
        </w:rPr>
      </w:pPr>
      <w:r>
        <w:rPr>
          <w:color w:val="231F20"/>
          <w:sz w:val="16"/>
        </w:rPr>
        <w:t>This work is licensed under a </w:t>
      </w:r>
      <w:hyperlink r:id="rId33">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0" w:top="1300" w:bottom="10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roman"/>
    <w:pitch w:val="variable"/>
  </w:font>
  <w:font w:name="Open Sans">
    <w:altName w:val="Open Sans"/>
    <w:charset w:val="0"/>
    <w:family w:val="swiss"/>
    <w:pitch w:val="variable"/>
  </w:font>
  <w:font w:name="Myriad Pro">
    <w:altName w:val="Myriad Pro"/>
    <w:charset w:val="0"/>
    <w:family w:val="roman"/>
    <w:pitch w:val="variable"/>
  </w:font>
  <w:font w:name="OpenSans-BoldItalic">
    <w:altName w:val="OpenSans-BoldItalic"/>
    <w:charset w:val="0"/>
    <w:family w:val="roman"/>
    <w:pitch w:val="variable"/>
  </w:font>
  <w:font w:name="MyriadPro-Semibold">
    <w:altName w:val="MyriadPro-Semibold"/>
    <w:charset w:val="0"/>
    <w:family w:val="roman"/>
    <w:pitch w:val="variable"/>
  </w:font>
  <w:font w:name="OpenSans-Semibold">
    <w:altName w:val="OpenSans-Semibold"/>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2.399414pt;margin-top:740.48291pt;width:11.75pt;height:15.65pt;mso-position-horizontal-relative:page;mso-position-vertical-relative:page;z-index:-16063488"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r>
      <w:rPr/>
      <w:pict>
        <v:shape style="position:absolute;margin-left:69pt;margin-top:742.620605pt;width:321.150pt;height:12.9pt;mso-position-horizontal-relative:page;mso-position-vertical-relative:page;z-index:-16062976" type="#_x0000_t202" filled="false" stroked="false">
          <v:textbox inset="0,0,0,0">
            <w:txbxContent>
              <w:p>
                <w:pPr>
                  <w:spacing w:before="20"/>
                  <w:ind w:left="20" w:right="0" w:firstLine="0"/>
                  <w:jc w:val="left"/>
                  <w:rPr>
                    <w:sz w:val="16"/>
                  </w:rPr>
                </w:pPr>
                <w:r>
                  <w:rPr>
                    <w:color w:val="231F20"/>
                    <w:sz w:val="16"/>
                  </w:rPr>
                  <w:t>How do black bears in the Great Bear Rainforest demonstrate inheritance patterns?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980" w:hanging="541"/>
        <w:jc w:val="left"/>
      </w:pPr>
      <w:rPr>
        <w:rFonts w:hint="default" w:ascii="Open Sans" w:hAnsi="Open Sans" w:eastAsia="Open Sans" w:cs="Open Sans"/>
        <w:color w:val="231F20"/>
        <w:spacing w:val="-12"/>
        <w:w w:val="100"/>
        <w:sz w:val="22"/>
        <w:szCs w:val="22"/>
        <w:lang w:val="en-us" w:eastAsia="en-US" w:bidi="ar-SA"/>
      </w:rPr>
    </w:lvl>
    <w:lvl w:ilvl="1">
      <w:start w:val="0"/>
      <w:numFmt w:val="bullet"/>
      <w:lvlText w:val="•"/>
      <w:lvlJc w:val="left"/>
      <w:pPr>
        <w:ind w:left="3006" w:hanging="541"/>
      </w:pPr>
      <w:rPr>
        <w:rFonts w:hint="default"/>
        <w:lang w:val="en-us" w:eastAsia="en-US" w:bidi="ar-SA"/>
      </w:rPr>
    </w:lvl>
    <w:lvl w:ilvl="2">
      <w:start w:val="0"/>
      <w:numFmt w:val="bullet"/>
      <w:lvlText w:val="•"/>
      <w:lvlJc w:val="left"/>
      <w:pPr>
        <w:ind w:left="4032" w:hanging="541"/>
      </w:pPr>
      <w:rPr>
        <w:rFonts w:hint="default"/>
        <w:lang w:val="en-us" w:eastAsia="en-US" w:bidi="ar-SA"/>
      </w:rPr>
    </w:lvl>
    <w:lvl w:ilvl="3">
      <w:start w:val="0"/>
      <w:numFmt w:val="bullet"/>
      <w:lvlText w:val="•"/>
      <w:lvlJc w:val="left"/>
      <w:pPr>
        <w:ind w:left="5058" w:hanging="541"/>
      </w:pPr>
      <w:rPr>
        <w:rFonts w:hint="default"/>
        <w:lang w:val="en-us" w:eastAsia="en-US" w:bidi="ar-SA"/>
      </w:rPr>
    </w:lvl>
    <w:lvl w:ilvl="4">
      <w:start w:val="0"/>
      <w:numFmt w:val="bullet"/>
      <w:lvlText w:val="•"/>
      <w:lvlJc w:val="left"/>
      <w:pPr>
        <w:ind w:left="6084" w:hanging="541"/>
      </w:pPr>
      <w:rPr>
        <w:rFonts w:hint="default"/>
        <w:lang w:val="en-us" w:eastAsia="en-US" w:bidi="ar-SA"/>
      </w:rPr>
    </w:lvl>
    <w:lvl w:ilvl="5">
      <w:start w:val="0"/>
      <w:numFmt w:val="bullet"/>
      <w:lvlText w:val="•"/>
      <w:lvlJc w:val="left"/>
      <w:pPr>
        <w:ind w:left="7110" w:hanging="541"/>
      </w:pPr>
      <w:rPr>
        <w:rFonts w:hint="default"/>
        <w:lang w:val="en-us" w:eastAsia="en-US" w:bidi="ar-SA"/>
      </w:rPr>
    </w:lvl>
    <w:lvl w:ilvl="6">
      <w:start w:val="0"/>
      <w:numFmt w:val="bullet"/>
      <w:lvlText w:val="•"/>
      <w:lvlJc w:val="left"/>
      <w:pPr>
        <w:ind w:left="8136" w:hanging="541"/>
      </w:pPr>
      <w:rPr>
        <w:rFonts w:hint="default"/>
        <w:lang w:val="en-us" w:eastAsia="en-US" w:bidi="ar-SA"/>
      </w:rPr>
    </w:lvl>
    <w:lvl w:ilvl="7">
      <w:start w:val="0"/>
      <w:numFmt w:val="bullet"/>
      <w:lvlText w:val="•"/>
      <w:lvlJc w:val="left"/>
      <w:pPr>
        <w:ind w:left="9162" w:hanging="541"/>
      </w:pPr>
      <w:rPr>
        <w:rFonts w:hint="default"/>
        <w:lang w:val="en-us" w:eastAsia="en-US" w:bidi="ar-SA"/>
      </w:rPr>
    </w:lvl>
    <w:lvl w:ilvl="8">
      <w:start w:val="0"/>
      <w:numFmt w:val="bullet"/>
      <w:lvlText w:val="•"/>
      <w:lvlJc w:val="left"/>
      <w:pPr>
        <w:ind w:left="10188" w:hanging="541"/>
      </w:pPr>
      <w:rPr>
        <w:rFonts w:hint="default"/>
        <w:lang w:val="en-us" w:eastAsia="en-US" w:bidi="ar-SA"/>
      </w:rPr>
    </w:lvl>
  </w:abstractNum>
  <w:abstractNum w:abstractNumId="0">
    <w:multiLevelType w:val="hybridMultilevel"/>
    <w:lvl w:ilvl="0">
      <w:start w:val="0"/>
      <w:numFmt w:val="bullet"/>
      <w:lvlText w:val="▪"/>
      <w:lvlJc w:val="left"/>
      <w:pPr>
        <w:ind w:left="206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3078" w:hanging="450"/>
      </w:pPr>
      <w:rPr>
        <w:rFonts w:hint="default"/>
        <w:lang w:val="en-us" w:eastAsia="en-US" w:bidi="ar-SA"/>
      </w:rPr>
    </w:lvl>
    <w:lvl w:ilvl="2">
      <w:start w:val="0"/>
      <w:numFmt w:val="bullet"/>
      <w:lvlText w:val="•"/>
      <w:lvlJc w:val="left"/>
      <w:pPr>
        <w:ind w:left="4096" w:hanging="450"/>
      </w:pPr>
      <w:rPr>
        <w:rFonts w:hint="default"/>
        <w:lang w:val="en-us" w:eastAsia="en-US" w:bidi="ar-SA"/>
      </w:rPr>
    </w:lvl>
    <w:lvl w:ilvl="3">
      <w:start w:val="0"/>
      <w:numFmt w:val="bullet"/>
      <w:lvlText w:val="•"/>
      <w:lvlJc w:val="left"/>
      <w:pPr>
        <w:ind w:left="5114" w:hanging="450"/>
      </w:pPr>
      <w:rPr>
        <w:rFonts w:hint="default"/>
        <w:lang w:val="en-us" w:eastAsia="en-US" w:bidi="ar-SA"/>
      </w:rPr>
    </w:lvl>
    <w:lvl w:ilvl="4">
      <w:start w:val="0"/>
      <w:numFmt w:val="bullet"/>
      <w:lvlText w:val="•"/>
      <w:lvlJc w:val="left"/>
      <w:pPr>
        <w:ind w:left="6132" w:hanging="450"/>
      </w:pPr>
      <w:rPr>
        <w:rFonts w:hint="default"/>
        <w:lang w:val="en-us" w:eastAsia="en-US" w:bidi="ar-SA"/>
      </w:rPr>
    </w:lvl>
    <w:lvl w:ilvl="5">
      <w:start w:val="0"/>
      <w:numFmt w:val="bullet"/>
      <w:lvlText w:val="•"/>
      <w:lvlJc w:val="left"/>
      <w:pPr>
        <w:ind w:left="7150" w:hanging="450"/>
      </w:pPr>
      <w:rPr>
        <w:rFonts w:hint="default"/>
        <w:lang w:val="en-us" w:eastAsia="en-US" w:bidi="ar-SA"/>
      </w:rPr>
    </w:lvl>
    <w:lvl w:ilvl="6">
      <w:start w:val="0"/>
      <w:numFmt w:val="bullet"/>
      <w:lvlText w:val="•"/>
      <w:lvlJc w:val="left"/>
      <w:pPr>
        <w:ind w:left="8168" w:hanging="450"/>
      </w:pPr>
      <w:rPr>
        <w:rFonts w:hint="default"/>
        <w:lang w:val="en-us" w:eastAsia="en-US" w:bidi="ar-SA"/>
      </w:rPr>
    </w:lvl>
    <w:lvl w:ilvl="7">
      <w:start w:val="0"/>
      <w:numFmt w:val="bullet"/>
      <w:lvlText w:val="•"/>
      <w:lvlJc w:val="left"/>
      <w:pPr>
        <w:ind w:left="9186" w:hanging="450"/>
      </w:pPr>
      <w:rPr>
        <w:rFonts w:hint="default"/>
        <w:lang w:val="en-us" w:eastAsia="en-US" w:bidi="ar-SA"/>
      </w:rPr>
    </w:lvl>
    <w:lvl w:ilvl="8">
      <w:start w:val="0"/>
      <w:numFmt w:val="bullet"/>
      <w:lvlText w:val="•"/>
      <w:lvlJc w:val="left"/>
      <w:pPr>
        <w:ind w:left="10204" w:hanging="45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2"/>
      <w:szCs w:val="22"/>
      <w:lang w:val="en-us" w:eastAsia="en-US" w:bidi="ar-SA"/>
    </w:rPr>
  </w:style>
  <w:style w:styleId="Heading1" w:type="paragraph">
    <w:name w:val="Heading 1"/>
    <w:basedOn w:val="Normal"/>
    <w:uiPriority w:val="1"/>
    <w:qFormat/>
    <w:pPr>
      <w:spacing w:before="78"/>
      <w:ind w:left="144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76"/>
      <w:ind w:left="1440"/>
      <w:outlineLvl w:val="2"/>
    </w:pPr>
    <w:rPr>
      <w:rFonts w:ascii="OpenSans-Semibold" w:hAnsi="OpenSans-Semibold" w:eastAsia="OpenSans-Semibold" w:cs="OpenSans-Semibold"/>
      <w:b/>
      <w:bCs/>
      <w:sz w:val="30"/>
      <w:szCs w:val="30"/>
      <w:lang w:val="en-us" w:eastAsia="en-US" w:bidi="ar-SA"/>
    </w:rPr>
  </w:style>
  <w:style w:styleId="Heading3" w:type="paragraph">
    <w:name w:val="Heading 3"/>
    <w:basedOn w:val="Normal"/>
    <w:uiPriority w:val="1"/>
    <w:qFormat/>
    <w:pPr>
      <w:spacing w:before="181"/>
      <w:ind w:left="1440"/>
      <w:outlineLvl w:val="3"/>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71"/>
      <w:ind w:left="2069" w:hanging="450"/>
    </w:pPr>
    <w:rPr>
      <w:rFonts w:ascii="Open Sans" w:hAnsi="Open Sans" w:eastAsia="Open Sans" w:cs="Open Sans"/>
      <w:lang w:val="en-us" w:eastAsia="en-US" w:bidi="ar-SA"/>
    </w:rPr>
  </w:style>
  <w:style w:styleId="TableParagraph" w:type="paragraph">
    <w:name w:val="Table Paragraph"/>
    <w:basedOn w:val="Normal"/>
    <w:uiPriority w:val="1"/>
    <w:qFormat/>
    <w:pPr/>
    <w:rPr>
      <w:rFonts w:ascii="Myriad Pro" w:hAnsi="Myriad Pro" w:eastAsia="Myriad Pro" w:cs="Myriad Pr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biology.arizona.edu/vocabulary/mendelian_genetics/mendelian_genetics.html" TargetMode="External"/><Relationship Id="rId7" Type="http://schemas.openxmlformats.org/officeDocument/2006/relationships/hyperlink" Target="https://greatbearrainforesttrust.org/activity-plans/" TargetMode="External"/><Relationship Id="rId8" Type="http://schemas.openxmlformats.org/officeDocument/2006/relationships/hyperlink" Target="http://www.youtube.com/watch?time_continue=267&amp;v=js1rnKPAnE0&amp;feature=emb_logo" TargetMode="External"/><Relationship Id="rId9" Type="http://schemas.openxmlformats.org/officeDocument/2006/relationships/hyperlink" Target="https://vimeo.com/105569648" TargetMode="External"/><Relationship Id="rId10" Type="http://schemas.openxmlformats.org/officeDocument/2006/relationships/hyperlink" Target="http://www.youtube.com/watch?v=H3vEO8pMWoc" TargetMode="External"/><Relationship Id="rId11" Type="http://schemas.openxmlformats.org/officeDocument/2006/relationships/hyperlink" Target="http://www.youtube.com/watch?time_continue=7&amp;v=jAHNqN_8p2k&amp;feature=emb_logo" TargetMode="External"/><Relationship Id="rId12" Type="http://schemas.openxmlformats.org/officeDocument/2006/relationships/hyperlink" Target="http://www.thecanadianencyclopedia.ca/en/article/spirit-bear" TargetMode="External"/><Relationship Id="rId13" Type="http://schemas.openxmlformats.org/officeDocument/2006/relationships/hyperlink" Target="http://www.sciencedirect.com/science/article/pii/S0960982201004481" TargetMode="External"/><Relationship Id="rId14" Type="http://schemas.openxmlformats.org/officeDocument/2006/relationships/hyperlink" Target="https://www.youtube.com/watch?v=jAHNqN_8p2k&amp;feature=emb_logo" TargetMode="External"/><Relationship Id="rId15" Type="http://schemas.openxmlformats.org/officeDocument/2006/relationships/hyperlink" Target="https://www.youtube.com/watch?time_continue=267&amp;v=js1rnKPAnE0&amp;feature=emb_logo" TargetMode="External"/><Relationship Id="rId16" Type="http://schemas.openxmlformats.org/officeDocument/2006/relationships/hyperlink" Target="https://vimeo.com/ondemand/speechless/239028899" TargetMode="External"/><Relationship Id="rId17" Type="http://schemas.openxmlformats.org/officeDocument/2006/relationships/hyperlink" Target="https://greatbearrainforesttrust.org/gallery/mammals/" TargetMode="External"/><Relationship Id="rId18" Type="http://schemas.openxmlformats.org/officeDocument/2006/relationships/hyperlink" Target="https://www.thecanadianencyclopedia.ca/en/article/spirit-bear" TargetMode="External"/><Relationship Id="rId19" Type="http://schemas.openxmlformats.org/officeDocument/2006/relationships/hyperlink" Target="https://www.youtube.com/watch?v=H3vEO8pMWoc"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image" Target="media/image10.png"/><Relationship Id="rId30" Type="http://schemas.openxmlformats.org/officeDocument/2006/relationships/hyperlink" Target="http://www.tourguidecanada.com/kermode-bear.html)" TargetMode="External"/><Relationship Id="rId31" Type="http://schemas.openxmlformats.org/officeDocument/2006/relationships/hyperlink" Target="https://dev.greatbearrainforesttrust.org/activity-plans/" TargetMode="External"/><Relationship Id="rId32" Type="http://schemas.openxmlformats.org/officeDocument/2006/relationships/image" Target="media/image11.png"/><Relationship Id="rId33" Type="http://schemas.openxmlformats.org/officeDocument/2006/relationships/hyperlink" Target="https://creativecommons.org/licenses/by-sa/4.0/legalcode"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2020-11-28T18:16:43Z</dcterms:created>
  <dcterms:modified xsi:type="dcterms:W3CDTF">2020-11-28T18:16:43Z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